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33" w:rsidRDefault="00F75B33" w:rsidP="00F75B33">
      <w:pPr>
        <w:pStyle w:val="a3"/>
        <w:jc w:val="center"/>
        <w:rPr>
          <w:rStyle w:val="a4"/>
          <w:lang w:val="uk-UA"/>
        </w:rPr>
      </w:pPr>
      <w:bookmarkStart w:id="0" w:name="_GoBack"/>
      <w:bookmarkEnd w:id="0"/>
    </w:p>
    <w:p w:rsidR="00F75B33" w:rsidRDefault="00F75B33" w:rsidP="00F75B33">
      <w:pPr>
        <w:jc w:val="center"/>
        <w:rPr>
          <w:sz w:val="26"/>
        </w:rPr>
      </w:pPr>
      <w:r>
        <w:rPr>
          <w:noProof/>
          <w:sz w:val="26"/>
        </w:rPr>
        <w:drawing>
          <wp:inline distT="0" distB="0" distL="0" distR="0">
            <wp:extent cx="35242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 cy="495300"/>
                    </a:xfrm>
                    <a:prstGeom prst="rect">
                      <a:avLst/>
                    </a:prstGeom>
                    <a:noFill/>
                    <a:ln w="9525">
                      <a:noFill/>
                      <a:miter lim="800000"/>
                      <a:headEnd/>
                      <a:tailEnd/>
                    </a:ln>
                  </pic:spPr>
                </pic:pic>
              </a:graphicData>
            </a:graphic>
          </wp:inline>
        </w:drawing>
      </w:r>
    </w:p>
    <w:p w:rsidR="00F75B33" w:rsidRPr="00291BA4" w:rsidRDefault="00F75B33" w:rsidP="00F75B33">
      <w:pPr>
        <w:jc w:val="center"/>
        <w:rPr>
          <w:sz w:val="28"/>
          <w:szCs w:val="28"/>
        </w:rPr>
      </w:pPr>
      <w:r w:rsidRPr="00291BA4">
        <w:rPr>
          <w:sz w:val="28"/>
          <w:szCs w:val="28"/>
          <w:lang w:val="uk-UA"/>
        </w:rPr>
        <w:t>БОБРОВИЦЬКА МІСЬКА</w:t>
      </w:r>
      <w:r w:rsidRPr="00291BA4">
        <w:rPr>
          <w:sz w:val="28"/>
          <w:szCs w:val="28"/>
        </w:rPr>
        <w:t xml:space="preserve"> РАДА</w:t>
      </w:r>
    </w:p>
    <w:p w:rsidR="00F75B33" w:rsidRPr="00291BA4" w:rsidRDefault="00F75B33" w:rsidP="00F75B33">
      <w:pPr>
        <w:jc w:val="center"/>
        <w:rPr>
          <w:sz w:val="28"/>
          <w:szCs w:val="28"/>
          <w:lang w:val="uk-UA"/>
        </w:rPr>
      </w:pPr>
      <w:r w:rsidRPr="00291BA4">
        <w:rPr>
          <w:sz w:val="28"/>
          <w:szCs w:val="28"/>
          <w:lang w:val="uk-UA"/>
        </w:rPr>
        <w:t xml:space="preserve"> ЧЕРНІГІВСЬКОЇ ОБЛАСТІ</w:t>
      </w:r>
    </w:p>
    <w:p w:rsidR="00291BA4" w:rsidRPr="00291BA4" w:rsidRDefault="00D850C5" w:rsidP="00291BA4">
      <w:pPr>
        <w:pStyle w:val="3"/>
      </w:pPr>
      <w:r>
        <w:t>(</w:t>
      </w:r>
      <w:r w:rsidR="00776513">
        <w:t>_________</w:t>
      </w:r>
      <w:r>
        <w:t xml:space="preserve"> </w:t>
      </w:r>
      <w:r w:rsidR="00291BA4" w:rsidRPr="00291BA4">
        <w:t>сесія сьомого скликання</w:t>
      </w:r>
      <w:r>
        <w:t>)</w:t>
      </w:r>
    </w:p>
    <w:p w:rsidR="00291BA4" w:rsidRPr="00291BA4" w:rsidRDefault="00291BA4" w:rsidP="00291BA4">
      <w:pPr>
        <w:rPr>
          <w:lang w:val="uk-UA"/>
        </w:rPr>
      </w:pPr>
    </w:p>
    <w:p w:rsidR="00F75B33" w:rsidRPr="00291BA4" w:rsidRDefault="00F75B33" w:rsidP="00F75B33">
      <w:pPr>
        <w:jc w:val="center"/>
        <w:rPr>
          <w:b/>
          <w:sz w:val="28"/>
          <w:szCs w:val="28"/>
        </w:rPr>
      </w:pPr>
      <w:r w:rsidRPr="00291BA4">
        <w:rPr>
          <w:sz w:val="28"/>
          <w:szCs w:val="28"/>
        </w:rPr>
        <w:t xml:space="preserve"> </w:t>
      </w:r>
      <w:r w:rsidRPr="00291BA4">
        <w:rPr>
          <w:b/>
          <w:sz w:val="28"/>
          <w:szCs w:val="28"/>
        </w:rPr>
        <w:t>Р І Ш Е Н Н Я</w:t>
      </w:r>
    </w:p>
    <w:p w:rsidR="00F75B33" w:rsidRPr="00291BA4" w:rsidRDefault="00F75B33" w:rsidP="00F75B33">
      <w:pPr>
        <w:jc w:val="center"/>
        <w:rPr>
          <w:b/>
        </w:rPr>
      </w:pPr>
    </w:p>
    <w:p w:rsidR="00F75B33" w:rsidRPr="00D850C5" w:rsidRDefault="00776513" w:rsidP="00F75B33">
      <w:pPr>
        <w:rPr>
          <w:sz w:val="26"/>
          <w:szCs w:val="26"/>
          <w:lang w:val="uk-UA" w:eastAsia="uk-UA"/>
        </w:rPr>
      </w:pPr>
      <w:r>
        <w:rPr>
          <w:sz w:val="26"/>
          <w:szCs w:val="26"/>
          <w:lang w:val="uk-UA" w:eastAsia="uk-UA"/>
        </w:rPr>
        <w:t>__</w:t>
      </w:r>
      <w:r w:rsidR="00F75B33">
        <w:rPr>
          <w:sz w:val="26"/>
          <w:szCs w:val="26"/>
          <w:lang w:val="uk-UA" w:eastAsia="uk-UA"/>
        </w:rPr>
        <w:t xml:space="preserve"> </w:t>
      </w:r>
      <w:r>
        <w:rPr>
          <w:sz w:val="26"/>
          <w:szCs w:val="26"/>
          <w:lang w:val="uk-UA" w:eastAsia="uk-UA"/>
        </w:rPr>
        <w:t xml:space="preserve">  ____________</w:t>
      </w:r>
      <w:r w:rsidR="00502803">
        <w:rPr>
          <w:sz w:val="26"/>
          <w:szCs w:val="26"/>
          <w:lang w:val="uk-UA" w:eastAsia="uk-UA"/>
        </w:rPr>
        <w:t xml:space="preserve"> 201</w:t>
      </w:r>
      <w:r w:rsidR="00D850C5">
        <w:rPr>
          <w:sz w:val="26"/>
          <w:szCs w:val="26"/>
          <w:lang w:val="uk-UA" w:eastAsia="uk-UA"/>
        </w:rPr>
        <w:t>8</w:t>
      </w:r>
      <w:r w:rsidR="00F75B33">
        <w:rPr>
          <w:sz w:val="26"/>
          <w:szCs w:val="26"/>
          <w:lang w:eastAsia="uk-UA"/>
        </w:rPr>
        <w:t xml:space="preserve"> </w:t>
      </w:r>
      <w:r w:rsidR="00F75B33">
        <w:rPr>
          <w:sz w:val="26"/>
          <w:szCs w:val="26"/>
          <w:lang w:val="uk-UA" w:eastAsia="uk-UA"/>
        </w:rPr>
        <w:t xml:space="preserve">  </w:t>
      </w:r>
      <w:r w:rsidR="00F75B33">
        <w:rPr>
          <w:sz w:val="26"/>
          <w:szCs w:val="26"/>
          <w:lang w:eastAsia="uk-UA"/>
        </w:rPr>
        <w:t xml:space="preserve">року </w:t>
      </w:r>
      <w:r w:rsidR="00D850C5">
        <w:rPr>
          <w:sz w:val="26"/>
          <w:szCs w:val="26"/>
          <w:lang w:val="uk-UA" w:eastAsia="uk-UA"/>
        </w:rPr>
        <w:t xml:space="preserve">                  м.Бобровиця             №                П Р О Е К Т                          </w:t>
      </w:r>
    </w:p>
    <w:p w:rsidR="00F75B33" w:rsidRDefault="00F75B33" w:rsidP="00F75B33">
      <w:pPr>
        <w:rPr>
          <w:sz w:val="26"/>
          <w:szCs w:val="26"/>
          <w:lang w:val="uk-UA" w:eastAsia="uk-UA"/>
        </w:rPr>
      </w:pPr>
    </w:p>
    <w:p w:rsidR="00F75B33" w:rsidRDefault="00F75B33" w:rsidP="00F75B33">
      <w:pPr>
        <w:rPr>
          <w:sz w:val="26"/>
          <w:szCs w:val="26"/>
          <w:lang w:eastAsia="uk-UA"/>
        </w:rPr>
      </w:pPr>
      <w:r>
        <w:rPr>
          <w:sz w:val="26"/>
          <w:szCs w:val="26"/>
          <w:lang w:eastAsia="uk-UA"/>
        </w:rPr>
        <w:t xml:space="preserve">                             </w:t>
      </w:r>
    </w:p>
    <w:p w:rsidR="00367C13" w:rsidRDefault="00367C13" w:rsidP="00F75B33">
      <w:pPr>
        <w:rPr>
          <w:sz w:val="28"/>
          <w:szCs w:val="28"/>
          <w:lang w:val="uk-UA"/>
        </w:rPr>
      </w:pPr>
      <w:r>
        <w:rPr>
          <w:sz w:val="28"/>
          <w:szCs w:val="28"/>
          <w:lang w:val="uk-UA"/>
        </w:rPr>
        <w:t xml:space="preserve">          </w:t>
      </w:r>
      <w:r w:rsidR="00F75B33" w:rsidRPr="003968CA">
        <w:rPr>
          <w:sz w:val="28"/>
          <w:szCs w:val="28"/>
        </w:rPr>
        <w:t>Про</w:t>
      </w:r>
      <w:r w:rsidR="00F75B33">
        <w:rPr>
          <w:sz w:val="28"/>
          <w:szCs w:val="28"/>
          <w:lang w:val="uk-UA"/>
        </w:rPr>
        <w:t xml:space="preserve"> </w:t>
      </w:r>
      <w:r w:rsidR="00F75B33" w:rsidRPr="003968CA">
        <w:rPr>
          <w:sz w:val="28"/>
          <w:szCs w:val="28"/>
        </w:rPr>
        <w:t> затвердження</w:t>
      </w:r>
      <w:r w:rsidR="00D5341A">
        <w:rPr>
          <w:sz w:val="28"/>
          <w:szCs w:val="28"/>
          <w:lang w:val="uk-UA"/>
        </w:rPr>
        <w:t xml:space="preserve"> </w:t>
      </w:r>
      <w:r w:rsidR="00F75B33" w:rsidRPr="003968CA">
        <w:rPr>
          <w:sz w:val="28"/>
          <w:szCs w:val="28"/>
        </w:rPr>
        <w:t xml:space="preserve"> </w:t>
      </w:r>
      <w:r w:rsidR="00D5341A">
        <w:rPr>
          <w:sz w:val="28"/>
          <w:szCs w:val="28"/>
          <w:lang w:val="uk-UA"/>
        </w:rPr>
        <w:t>Положення   про  п</w:t>
      </w:r>
      <w:r w:rsidR="00F75B33" w:rsidRPr="003968CA">
        <w:rPr>
          <w:sz w:val="28"/>
          <w:szCs w:val="28"/>
        </w:rPr>
        <w:t>оряд</w:t>
      </w:r>
      <w:r w:rsidR="00D5341A">
        <w:rPr>
          <w:sz w:val="28"/>
          <w:szCs w:val="28"/>
          <w:lang w:val="uk-UA"/>
        </w:rPr>
        <w:t>о</w:t>
      </w:r>
      <w:r w:rsidR="00F75B33" w:rsidRPr="003968CA">
        <w:rPr>
          <w:sz w:val="28"/>
          <w:szCs w:val="28"/>
        </w:rPr>
        <w:t xml:space="preserve">к </w:t>
      </w:r>
      <w:r>
        <w:rPr>
          <w:sz w:val="28"/>
          <w:szCs w:val="28"/>
          <w:lang w:val="uk-UA"/>
        </w:rPr>
        <w:t xml:space="preserve"> </w:t>
      </w:r>
    </w:p>
    <w:p w:rsidR="00367C13" w:rsidRDefault="00367C13" w:rsidP="00F75B33">
      <w:pPr>
        <w:rPr>
          <w:sz w:val="28"/>
          <w:szCs w:val="28"/>
          <w:lang w:val="uk-UA"/>
        </w:rPr>
      </w:pPr>
      <w:r>
        <w:rPr>
          <w:sz w:val="28"/>
          <w:szCs w:val="28"/>
          <w:lang w:val="uk-UA"/>
        </w:rPr>
        <w:t>з</w:t>
      </w:r>
      <w:r w:rsidR="00F75B33" w:rsidRPr="003968CA">
        <w:rPr>
          <w:sz w:val="28"/>
          <w:szCs w:val="28"/>
        </w:rPr>
        <w:t>акупівлі</w:t>
      </w:r>
      <w:r>
        <w:rPr>
          <w:sz w:val="28"/>
          <w:szCs w:val="28"/>
          <w:lang w:val="uk-UA"/>
        </w:rPr>
        <w:t xml:space="preserve"> </w:t>
      </w:r>
      <w:r w:rsidR="00F75B33" w:rsidRPr="003968CA">
        <w:rPr>
          <w:sz w:val="28"/>
          <w:szCs w:val="28"/>
        </w:rPr>
        <w:t xml:space="preserve">послуг </w:t>
      </w:r>
      <w:r w:rsidR="00F75B33">
        <w:rPr>
          <w:sz w:val="28"/>
          <w:szCs w:val="28"/>
          <w:lang w:val="uk-UA"/>
        </w:rPr>
        <w:t xml:space="preserve"> </w:t>
      </w:r>
      <w:r w:rsidR="00F75B33" w:rsidRPr="003968CA">
        <w:rPr>
          <w:sz w:val="28"/>
          <w:szCs w:val="28"/>
        </w:rPr>
        <w:t>з</w:t>
      </w:r>
      <w:r>
        <w:rPr>
          <w:sz w:val="28"/>
          <w:szCs w:val="28"/>
          <w:lang w:val="uk-UA"/>
        </w:rPr>
        <w:t xml:space="preserve"> </w:t>
      </w:r>
      <w:r w:rsidR="00F75B33" w:rsidRPr="003968CA">
        <w:rPr>
          <w:sz w:val="28"/>
          <w:szCs w:val="28"/>
        </w:rPr>
        <w:t>виконання</w:t>
      </w:r>
      <w:r>
        <w:rPr>
          <w:sz w:val="28"/>
          <w:szCs w:val="28"/>
          <w:lang w:val="uk-UA"/>
        </w:rPr>
        <w:t xml:space="preserve"> </w:t>
      </w:r>
      <w:r w:rsidR="00F75B33" w:rsidRPr="003968CA">
        <w:rPr>
          <w:sz w:val="28"/>
          <w:szCs w:val="28"/>
        </w:rPr>
        <w:t xml:space="preserve">робіт </w:t>
      </w:r>
      <w:r>
        <w:rPr>
          <w:sz w:val="28"/>
          <w:szCs w:val="28"/>
          <w:lang w:val="uk-UA"/>
        </w:rPr>
        <w:t xml:space="preserve"> </w:t>
      </w:r>
      <w:r w:rsidR="00F75B33" w:rsidRPr="003968CA">
        <w:rPr>
          <w:sz w:val="28"/>
          <w:szCs w:val="28"/>
        </w:rPr>
        <w:t>із</w:t>
      </w:r>
      <w:r>
        <w:rPr>
          <w:sz w:val="28"/>
          <w:szCs w:val="28"/>
          <w:lang w:val="uk-UA"/>
        </w:rPr>
        <w:t xml:space="preserve">  </w:t>
      </w:r>
      <w:r w:rsidR="00F75B33" w:rsidRPr="003968CA">
        <w:rPr>
          <w:sz w:val="28"/>
          <w:szCs w:val="28"/>
        </w:rPr>
        <w:t>землеустрою,</w:t>
      </w:r>
    </w:p>
    <w:p w:rsidR="00367C13" w:rsidRDefault="00F75B33" w:rsidP="00F75B33">
      <w:pPr>
        <w:rPr>
          <w:sz w:val="28"/>
          <w:szCs w:val="28"/>
          <w:lang w:val="uk-UA"/>
        </w:rPr>
      </w:pPr>
      <w:r w:rsidRPr="003968CA">
        <w:rPr>
          <w:sz w:val="28"/>
          <w:szCs w:val="28"/>
        </w:rPr>
        <w:t>оцінки</w:t>
      </w:r>
      <w:r w:rsidR="00367C13">
        <w:rPr>
          <w:sz w:val="28"/>
          <w:szCs w:val="28"/>
          <w:lang w:val="uk-UA"/>
        </w:rPr>
        <w:t xml:space="preserve"> </w:t>
      </w:r>
      <w:r w:rsidRPr="003968CA">
        <w:rPr>
          <w:sz w:val="28"/>
          <w:szCs w:val="28"/>
        </w:rPr>
        <w:t xml:space="preserve"> земель</w:t>
      </w:r>
      <w:r w:rsidR="00367C13">
        <w:rPr>
          <w:sz w:val="28"/>
          <w:szCs w:val="28"/>
          <w:lang w:val="uk-UA"/>
        </w:rPr>
        <w:t xml:space="preserve"> </w:t>
      </w:r>
      <w:r w:rsidRPr="003968CA">
        <w:rPr>
          <w:sz w:val="28"/>
          <w:szCs w:val="28"/>
        </w:rPr>
        <w:t xml:space="preserve">та </w:t>
      </w:r>
      <w:r>
        <w:rPr>
          <w:sz w:val="28"/>
          <w:szCs w:val="28"/>
          <w:lang w:val="uk-UA"/>
        </w:rPr>
        <w:t xml:space="preserve"> </w:t>
      </w:r>
      <w:r w:rsidRPr="003968CA">
        <w:rPr>
          <w:sz w:val="28"/>
          <w:szCs w:val="28"/>
        </w:rPr>
        <w:t xml:space="preserve">визначення </w:t>
      </w:r>
      <w:r>
        <w:rPr>
          <w:sz w:val="28"/>
          <w:szCs w:val="28"/>
          <w:lang w:val="uk-UA"/>
        </w:rPr>
        <w:t xml:space="preserve"> </w:t>
      </w:r>
      <w:r w:rsidRPr="003968CA">
        <w:rPr>
          <w:sz w:val="28"/>
          <w:szCs w:val="28"/>
        </w:rPr>
        <w:t xml:space="preserve">виконавця </w:t>
      </w:r>
      <w:r>
        <w:rPr>
          <w:sz w:val="28"/>
          <w:szCs w:val="28"/>
          <w:lang w:val="uk-UA"/>
        </w:rPr>
        <w:t xml:space="preserve"> </w:t>
      </w:r>
      <w:r w:rsidRPr="003968CA">
        <w:rPr>
          <w:sz w:val="28"/>
          <w:szCs w:val="28"/>
        </w:rPr>
        <w:t>земельних</w:t>
      </w:r>
    </w:p>
    <w:p w:rsidR="00F75B33" w:rsidRPr="003968CA" w:rsidRDefault="00F75B33" w:rsidP="00F75B33">
      <w:pPr>
        <w:rPr>
          <w:sz w:val="28"/>
          <w:szCs w:val="28"/>
          <w:lang w:val="uk-UA"/>
        </w:rPr>
      </w:pPr>
      <w:r w:rsidRPr="00D5341A">
        <w:rPr>
          <w:sz w:val="28"/>
          <w:szCs w:val="28"/>
          <w:lang w:val="uk-UA"/>
        </w:rPr>
        <w:t>торгів на</w:t>
      </w:r>
      <w:r w:rsidR="00D5341A">
        <w:rPr>
          <w:sz w:val="28"/>
          <w:szCs w:val="28"/>
          <w:lang w:val="uk-UA"/>
        </w:rPr>
        <w:t xml:space="preserve"> </w:t>
      </w:r>
      <w:r w:rsidRPr="00F75B33">
        <w:rPr>
          <w:sz w:val="28"/>
          <w:szCs w:val="28"/>
          <w:lang w:val="uk-UA"/>
        </w:rPr>
        <w:t>конкурентних засадах</w:t>
      </w:r>
    </w:p>
    <w:p w:rsidR="00F75B33" w:rsidRPr="003968CA" w:rsidRDefault="00F75B33" w:rsidP="00F75B33">
      <w:pPr>
        <w:rPr>
          <w:sz w:val="28"/>
          <w:szCs w:val="28"/>
          <w:lang w:val="uk-UA"/>
        </w:rPr>
      </w:pPr>
    </w:p>
    <w:p w:rsidR="00F75B33" w:rsidRPr="003968CA" w:rsidRDefault="00F75B33" w:rsidP="00F75B33">
      <w:pPr>
        <w:rPr>
          <w:sz w:val="28"/>
          <w:szCs w:val="28"/>
          <w:lang w:val="uk-UA"/>
        </w:rPr>
      </w:pPr>
    </w:p>
    <w:p w:rsidR="00F75B33" w:rsidRPr="003968CA" w:rsidRDefault="00F75B33" w:rsidP="00F75B33">
      <w:pPr>
        <w:rPr>
          <w:sz w:val="28"/>
          <w:szCs w:val="28"/>
          <w:lang w:val="uk-UA"/>
        </w:rPr>
      </w:pPr>
    </w:p>
    <w:p w:rsidR="00F75B33" w:rsidRPr="00776513" w:rsidRDefault="00F75B33" w:rsidP="00776513">
      <w:pPr>
        <w:jc w:val="both"/>
        <w:rPr>
          <w:b/>
          <w:color w:val="000000" w:themeColor="text1"/>
          <w:sz w:val="28"/>
          <w:szCs w:val="28"/>
          <w:lang w:val="uk-UA"/>
        </w:rPr>
      </w:pPr>
      <w:r w:rsidRPr="00776513">
        <w:rPr>
          <w:color w:val="000000" w:themeColor="text1"/>
          <w:sz w:val="28"/>
          <w:szCs w:val="28"/>
          <w:lang w:val="uk-UA"/>
        </w:rPr>
        <w:t xml:space="preserve">    З метою забезпечення ефективного та раціонального використання земель комунальної власності </w:t>
      </w:r>
      <w:r w:rsidR="00776513" w:rsidRPr="00776513">
        <w:rPr>
          <w:color w:val="000000" w:themeColor="text1"/>
          <w:sz w:val="28"/>
          <w:szCs w:val="28"/>
          <w:lang w:val="uk-UA"/>
        </w:rPr>
        <w:t>на території Бобровицької міської ради</w:t>
      </w:r>
      <w:r w:rsidRPr="00776513">
        <w:rPr>
          <w:color w:val="000000" w:themeColor="text1"/>
          <w:sz w:val="28"/>
          <w:szCs w:val="28"/>
          <w:lang w:val="uk-UA"/>
        </w:rPr>
        <w:t>, прозорого механізму визначення суб’єктів - виконавців робіт із землеустрою, оцінки земель, визначення виконавця земельних торгів, ст. 12 та ч. 6 ст.136 Земельного кодексу України, керуючись ст. 26 Закону України «Про місцеве самоврядування в Україні», міська рада</w:t>
      </w:r>
      <w:r w:rsidR="00776513" w:rsidRPr="00776513">
        <w:rPr>
          <w:color w:val="000000" w:themeColor="text1"/>
          <w:sz w:val="28"/>
          <w:szCs w:val="28"/>
          <w:lang w:val="uk-UA"/>
        </w:rPr>
        <w:t xml:space="preserve">  вирішила:</w:t>
      </w:r>
    </w:p>
    <w:p w:rsidR="00F75B33" w:rsidRPr="003968CA" w:rsidRDefault="00F75B33" w:rsidP="00F75B33">
      <w:pPr>
        <w:rPr>
          <w:sz w:val="28"/>
          <w:szCs w:val="28"/>
          <w:lang w:val="uk-UA"/>
        </w:rPr>
      </w:pPr>
    </w:p>
    <w:p w:rsidR="00F75B33" w:rsidRPr="003968CA" w:rsidRDefault="00F75B33" w:rsidP="00F75B33">
      <w:pPr>
        <w:jc w:val="both"/>
        <w:rPr>
          <w:sz w:val="28"/>
          <w:szCs w:val="28"/>
        </w:rPr>
      </w:pPr>
      <w:r w:rsidRPr="003968CA">
        <w:rPr>
          <w:sz w:val="28"/>
          <w:szCs w:val="28"/>
        </w:rPr>
        <w:t xml:space="preserve">1. Затвердити </w:t>
      </w:r>
      <w:r w:rsidR="00D5341A">
        <w:rPr>
          <w:sz w:val="28"/>
          <w:szCs w:val="28"/>
          <w:lang w:val="uk-UA"/>
        </w:rPr>
        <w:t>Положення про п</w:t>
      </w:r>
      <w:r w:rsidRPr="003968CA">
        <w:rPr>
          <w:sz w:val="28"/>
          <w:szCs w:val="28"/>
        </w:rPr>
        <w:t>орядок закупівлі послуг з виконання робіт із землеустрою, оцінки земель та визначення виконавця земельних торгів на конкурентних засадах згідно додатку</w:t>
      </w:r>
      <w:r>
        <w:rPr>
          <w:sz w:val="28"/>
          <w:szCs w:val="28"/>
          <w:lang w:val="uk-UA"/>
        </w:rPr>
        <w:t xml:space="preserve"> 1</w:t>
      </w:r>
      <w:r w:rsidRPr="003968CA">
        <w:rPr>
          <w:sz w:val="28"/>
          <w:szCs w:val="28"/>
        </w:rPr>
        <w:t>.</w:t>
      </w:r>
    </w:p>
    <w:p w:rsidR="00D5341A" w:rsidRDefault="00D5341A" w:rsidP="00D5341A">
      <w:pPr>
        <w:jc w:val="both"/>
        <w:rPr>
          <w:sz w:val="28"/>
          <w:szCs w:val="28"/>
          <w:lang w:val="uk-UA"/>
        </w:rPr>
      </w:pPr>
      <w:r>
        <w:rPr>
          <w:sz w:val="28"/>
          <w:szCs w:val="28"/>
          <w:lang w:val="uk-UA"/>
        </w:rPr>
        <w:t>2</w:t>
      </w:r>
      <w:r w:rsidRPr="00CE3A2E">
        <w:rPr>
          <w:sz w:val="28"/>
          <w:szCs w:val="28"/>
        </w:rPr>
        <w:t>.</w:t>
      </w:r>
      <w:r w:rsidRPr="00902A2A">
        <w:rPr>
          <w:sz w:val="28"/>
          <w:szCs w:val="28"/>
        </w:rPr>
        <w:t xml:space="preserve">Контроль  за  виконанням  даного  рішення  покласти  на постійну  комісію  міської  ради  з  питань </w:t>
      </w:r>
      <w:r>
        <w:rPr>
          <w:sz w:val="28"/>
          <w:szCs w:val="28"/>
          <w:lang w:val="uk-UA"/>
        </w:rPr>
        <w:t xml:space="preserve"> </w:t>
      </w:r>
      <w:r w:rsidRPr="00902A2A">
        <w:rPr>
          <w:sz w:val="28"/>
          <w:szCs w:val="28"/>
        </w:rPr>
        <w:t xml:space="preserve">містобудування, </w:t>
      </w:r>
      <w:r>
        <w:rPr>
          <w:sz w:val="28"/>
          <w:szCs w:val="28"/>
          <w:lang w:val="uk-UA"/>
        </w:rPr>
        <w:t xml:space="preserve"> </w:t>
      </w:r>
      <w:r w:rsidRPr="00902A2A">
        <w:rPr>
          <w:sz w:val="28"/>
          <w:szCs w:val="28"/>
        </w:rPr>
        <w:t xml:space="preserve">земельних  </w:t>
      </w:r>
      <w:r>
        <w:rPr>
          <w:sz w:val="28"/>
          <w:szCs w:val="28"/>
          <w:lang w:val="uk-UA"/>
        </w:rPr>
        <w:t xml:space="preserve"> </w:t>
      </w:r>
      <w:r w:rsidRPr="00902A2A">
        <w:rPr>
          <w:sz w:val="28"/>
          <w:szCs w:val="28"/>
        </w:rPr>
        <w:t xml:space="preserve">відносин </w:t>
      </w:r>
      <w:r>
        <w:rPr>
          <w:sz w:val="28"/>
          <w:szCs w:val="28"/>
          <w:lang w:val="uk-UA"/>
        </w:rPr>
        <w:t xml:space="preserve">  </w:t>
      </w:r>
      <w:r w:rsidRPr="00902A2A">
        <w:rPr>
          <w:sz w:val="28"/>
          <w:szCs w:val="28"/>
        </w:rPr>
        <w:t xml:space="preserve"> та  охорони  навколишнього  середовища. </w:t>
      </w:r>
    </w:p>
    <w:p w:rsidR="00F75B33" w:rsidRDefault="00F75B33" w:rsidP="00F75B33">
      <w:pPr>
        <w:tabs>
          <w:tab w:val="left" w:pos="1935"/>
        </w:tabs>
        <w:jc w:val="both"/>
        <w:rPr>
          <w:b/>
          <w:sz w:val="28"/>
          <w:szCs w:val="28"/>
          <w:lang w:val="uk-UA"/>
        </w:rPr>
      </w:pPr>
    </w:p>
    <w:p w:rsidR="00F75B33" w:rsidRDefault="00F75B33" w:rsidP="00F75B33">
      <w:pPr>
        <w:tabs>
          <w:tab w:val="left" w:pos="1935"/>
        </w:tabs>
        <w:jc w:val="both"/>
        <w:rPr>
          <w:b/>
          <w:sz w:val="28"/>
          <w:szCs w:val="28"/>
          <w:lang w:val="uk-UA"/>
        </w:rPr>
      </w:pPr>
    </w:p>
    <w:p w:rsidR="00F75B33" w:rsidRDefault="00F75B33" w:rsidP="00F75B33">
      <w:pPr>
        <w:tabs>
          <w:tab w:val="left" w:pos="1935"/>
        </w:tabs>
        <w:jc w:val="both"/>
        <w:rPr>
          <w:b/>
          <w:sz w:val="28"/>
          <w:szCs w:val="28"/>
          <w:lang w:val="uk-UA"/>
        </w:rPr>
      </w:pPr>
    </w:p>
    <w:p w:rsidR="00F75B33" w:rsidRDefault="00F75B33" w:rsidP="00F75B33">
      <w:pPr>
        <w:tabs>
          <w:tab w:val="left" w:pos="1935"/>
        </w:tabs>
        <w:jc w:val="both"/>
        <w:rPr>
          <w:b/>
          <w:sz w:val="28"/>
          <w:szCs w:val="28"/>
          <w:lang w:val="uk-UA"/>
        </w:rPr>
      </w:pPr>
    </w:p>
    <w:p w:rsidR="00D5341A" w:rsidRDefault="00D5341A" w:rsidP="00F75B33">
      <w:pPr>
        <w:tabs>
          <w:tab w:val="left" w:pos="1935"/>
        </w:tabs>
        <w:jc w:val="both"/>
        <w:rPr>
          <w:b/>
          <w:sz w:val="28"/>
          <w:szCs w:val="28"/>
          <w:lang w:val="uk-UA"/>
        </w:rPr>
      </w:pPr>
    </w:p>
    <w:p w:rsidR="00D5341A" w:rsidRDefault="00D5341A" w:rsidP="00F75B33">
      <w:pPr>
        <w:tabs>
          <w:tab w:val="left" w:pos="1935"/>
        </w:tabs>
        <w:jc w:val="both"/>
        <w:rPr>
          <w:b/>
          <w:sz w:val="28"/>
          <w:szCs w:val="28"/>
          <w:lang w:val="uk-UA"/>
        </w:rPr>
      </w:pPr>
    </w:p>
    <w:p w:rsidR="00F75B33" w:rsidRDefault="00F75B33" w:rsidP="00F75B33">
      <w:pPr>
        <w:tabs>
          <w:tab w:val="left" w:pos="1935"/>
        </w:tabs>
        <w:jc w:val="both"/>
        <w:rPr>
          <w:b/>
          <w:sz w:val="28"/>
          <w:szCs w:val="28"/>
          <w:lang w:val="uk-UA"/>
        </w:rPr>
      </w:pPr>
    </w:p>
    <w:p w:rsidR="00F75B33" w:rsidRPr="003968CA" w:rsidRDefault="00F75B33" w:rsidP="00F75B33">
      <w:pPr>
        <w:tabs>
          <w:tab w:val="left" w:pos="1935"/>
        </w:tabs>
        <w:jc w:val="both"/>
        <w:rPr>
          <w:b/>
          <w:sz w:val="28"/>
          <w:szCs w:val="28"/>
          <w:lang w:val="uk-UA"/>
        </w:rPr>
      </w:pPr>
    </w:p>
    <w:p w:rsidR="00F75B33" w:rsidRPr="003968CA" w:rsidRDefault="00F75B33" w:rsidP="00F75B33">
      <w:pPr>
        <w:tabs>
          <w:tab w:val="left" w:pos="1935"/>
        </w:tabs>
        <w:jc w:val="both"/>
        <w:rPr>
          <w:b/>
          <w:sz w:val="28"/>
          <w:szCs w:val="28"/>
          <w:lang w:val="uk-UA"/>
        </w:rPr>
      </w:pPr>
    </w:p>
    <w:p w:rsidR="00F75B33" w:rsidRPr="00D850C5" w:rsidRDefault="00F75B33" w:rsidP="00F75B33">
      <w:pPr>
        <w:rPr>
          <w:sz w:val="28"/>
          <w:szCs w:val="28"/>
          <w:lang w:val="uk-UA"/>
        </w:rPr>
      </w:pPr>
      <w:r w:rsidRPr="003968CA">
        <w:rPr>
          <w:sz w:val="28"/>
          <w:szCs w:val="28"/>
          <w:lang w:val="uk-UA"/>
        </w:rPr>
        <w:t xml:space="preserve">Міський </w:t>
      </w:r>
      <w:r w:rsidRPr="000F53E1">
        <w:rPr>
          <w:sz w:val="28"/>
          <w:szCs w:val="28"/>
          <w:lang w:val="uk-UA"/>
        </w:rPr>
        <w:t>голова</w:t>
      </w:r>
      <w:r w:rsidRPr="000F53E1">
        <w:rPr>
          <w:sz w:val="28"/>
          <w:szCs w:val="28"/>
          <w:lang w:val="uk-UA"/>
        </w:rPr>
        <w:tab/>
      </w:r>
      <w:r w:rsidRPr="000F53E1">
        <w:rPr>
          <w:sz w:val="28"/>
          <w:szCs w:val="28"/>
          <w:lang w:val="uk-UA"/>
        </w:rPr>
        <w:tab/>
      </w:r>
      <w:r w:rsidR="00D850C5">
        <w:rPr>
          <w:sz w:val="28"/>
          <w:szCs w:val="28"/>
          <w:lang w:val="uk-UA"/>
        </w:rPr>
        <w:t xml:space="preserve">              </w:t>
      </w:r>
      <w:r w:rsidRPr="000F53E1">
        <w:rPr>
          <w:sz w:val="28"/>
          <w:szCs w:val="28"/>
          <w:lang w:val="uk-UA"/>
        </w:rPr>
        <w:tab/>
        <w:t xml:space="preserve">           </w:t>
      </w:r>
      <w:r w:rsidRPr="003968CA">
        <w:rPr>
          <w:sz w:val="28"/>
          <w:szCs w:val="28"/>
          <w:lang w:val="uk-UA"/>
        </w:rPr>
        <w:t xml:space="preserve">            </w:t>
      </w:r>
      <w:r w:rsidRPr="000F53E1">
        <w:rPr>
          <w:sz w:val="28"/>
          <w:szCs w:val="28"/>
          <w:lang w:val="uk-UA"/>
        </w:rPr>
        <w:tab/>
      </w:r>
      <w:r w:rsidR="00D850C5">
        <w:rPr>
          <w:sz w:val="28"/>
          <w:szCs w:val="28"/>
          <w:lang w:val="uk-UA"/>
        </w:rPr>
        <w:t xml:space="preserve">        Т</w:t>
      </w:r>
      <w:r w:rsidRPr="000F53E1">
        <w:rPr>
          <w:sz w:val="28"/>
          <w:szCs w:val="28"/>
          <w:lang w:val="uk-UA"/>
        </w:rPr>
        <w:t>.</w:t>
      </w:r>
      <w:r w:rsidR="00D850C5">
        <w:rPr>
          <w:sz w:val="28"/>
          <w:szCs w:val="28"/>
          <w:lang w:val="uk-UA"/>
        </w:rPr>
        <w:t>М</w:t>
      </w:r>
      <w:r w:rsidRPr="000F53E1">
        <w:rPr>
          <w:sz w:val="28"/>
          <w:szCs w:val="28"/>
          <w:lang w:val="uk-UA"/>
        </w:rPr>
        <w:t>.</w:t>
      </w:r>
      <w:r w:rsidR="00D850C5">
        <w:rPr>
          <w:sz w:val="28"/>
          <w:szCs w:val="28"/>
          <w:lang w:val="uk-UA"/>
        </w:rPr>
        <w:t>Ковчежнюк</w:t>
      </w:r>
    </w:p>
    <w:p w:rsidR="00F75B33" w:rsidRDefault="00F75B33" w:rsidP="00F75B33">
      <w:pPr>
        <w:rPr>
          <w:b/>
          <w:sz w:val="28"/>
          <w:szCs w:val="28"/>
          <w:lang w:val="uk-UA"/>
        </w:rPr>
      </w:pPr>
      <w:r w:rsidRPr="003968CA">
        <w:rPr>
          <w:b/>
          <w:sz w:val="28"/>
          <w:szCs w:val="28"/>
          <w:lang w:val="uk-UA"/>
        </w:rPr>
        <w:t xml:space="preserve">   </w:t>
      </w:r>
    </w:p>
    <w:p w:rsidR="00D5341A" w:rsidRDefault="00D5341A" w:rsidP="00F75B33">
      <w:pPr>
        <w:rPr>
          <w:b/>
          <w:sz w:val="28"/>
          <w:szCs w:val="28"/>
          <w:lang w:val="uk-UA"/>
        </w:rPr>
      </w:pPr>
    </w:p>
    <w:p w:rsidR="00D5341A" w:rsidRDefault="00D5341A" w:rsidP="00F75B33">
      <w:pPr>
        <w:rPr>
          <w:b/>
          <w:sz w:val="28"/>
          <w:szCs w:val="28"/>
          <w:lang w:val="uk-UA"/>
        </w:rPr>
      </w:pPr>
    </w:p>
    <w:p w:rsidR="00D5341A" w:rsidRDefault="00D5341A" w:rsidP="00F75B33">
      <w:pPr>
        <w:rPr>
          <w:b/>
          <w:sz w:val="28"/>
          <w:szCs w:val="28"/>
          <w:lang w:val="uk-UA"/>
        </w:rPr>
      </w:pPr>
    </w:p>
    <w:p w:rsidR="00D5341A" w:rsidRPr="003968CA" w:rsidRDefault="00D5341A" w:rsidP="00F75B33">
      <w:pPr>
        <w:rPr>
          <w:b/>
          <w:sz w:val="28"/>
          <w:szCs w:val="28"/>
          <w:lang w:val="uk-UA"/>
        </w:rPr>
      </w:pPr>
    </w:p>
    <w:p w:rsidR="0033734C" w:rsidRDefault="00F75B33" w:rsidP="00F75B33">
      <w:pPr>
        <w:pStyle w:val="a3"/>
        <w:spacing w:before="0" w:beforeAutospacing="0" w:after="0" w:afterAutospacing="0"/>
        <w:jc w:val="center"/>
        <w:rPr>
          <w:color w:val="000000"/>
          <w:lang w:val="uk-UA"/>
        </w:rPr>
      </w:pPr>
      <w:r w:rsidRPr="00CC5F28">
        <w:rPr>
          <w:rStyle w:val="a4"/>
          <w:color w:val="000000"/>
          <w:sz w:val="28"/>
          <w:szCs w:val="28"/>
          <w:lang w:val="uk-UA"/>
        </w:rPr>
        <w:lastRenderedPageBreak/>
        <w:t xml:space="preserve">                           </w:t>
      </w:r>
      <w:r w:rsidR="004849D9">
        <w:rPr>
          <w:rStyle w:val="a4"/>
          <w:color w:val="000000"/>
          <w:sz w:val="28"/>
          <w:szCs w:val="28"/>
          <w:lang w:val="uk-UA"/>
        </w:rPr>
        <w:t xml:space="preserve">                                                                   </w:t>
      </w:r>
      <w:r w:rsidRPr="00CC5F28">
        <w:rPr>
          <w:rStyle w:val="a4"/>
          <w:color w:val="000000"/>
          <w:sz w:val="28"/>
          <w:szCs w:val="28"/>
          <w:lang w:val="uk-UA"/>
        </w:rPr>
        <w:t xml:space="preserve"> </w:t>
      </w:r>
      <w:r w:rsidR="004849D9">
        <w:rPr>
          <w:rStyle w:val="a4"/>
          <w:color w:val="000000"/>
          <w:sz w:val="28"/>
          <w:szCs w:val="28"/>
          <w:lang w:val="uk-UA"/>
        </w:rPr>
        <w:t>ЗАТВЕРДЖЕНО:</w:t>
      </w:r>
      <w:r w:rsidRPr="00CC5F28">
        <w:rPr>
          <w:rStyle w:val="a4"/>
          <w:color w:val="000000"/>
          <w:sz w:val="28"/>
          <w:szCs w:val="28"/>
          <w:lang w:val="uk-UA"/>
        </w:rPr>
        <w:t xml:space="preserve">                                                                  </w:t>
      </w:r>
      <w:r w:rsidRPr="00CC5F28">
        <w:rPr>
          <w:color w:val="000000"/>
          <w:lang w:val="uk-UA"/>
        </w:rPr>
        <w:t xml:space="preserve">            </w:t>
      </w:r>
    </w:p>
    <w:p w:rsidR="00F75B33" w:rsidRPr="00CC5F28" w:rsidRDefault="0033734C" w:rsidP="00F75B33">
      <w:pPr>
        <w:pStyle w:val="a3"/>
        <w:spacing w:before="0" w:beforeAutospacing="0" w:after="0" w:afterAutospacing="0"/>
        <w:jc w:val="center"/>
        <w:rPr>
          <w:color w:val="000000"/>
          <w:lang w:val="uk-UA"/>
        </w:rPr>
      </w:pPr>
      <w:r>
        <w:rPr>
          <w:color w:val="000000"/>
          <w:lang w:val="uk-UA"/>
        </w:rPr>
        <w:t xml:space="preserve">                                                                                                                                          </w:t>
      </w:r>
      <w:r w:rsidR="00F75B33" w:rsidRPr="00CC5F28">
        <w:rPr>
          <w:color w:val="000000"/>
          <w:lang w:val="uk-UA"/>
        </w:rPr>
        <w:t xml:space="preserve">Додаток </w:t>
      </w:r>
      <w:r w:rsidR="00F75B33">
        <w:rPr>
          <w:color w:val="000000"/>
          <w:lang w:val="uk-UA"/>
        </w:rPr>
        <w:t>1</w:t>
      </w:r>
    </w:p>
    <w:p w:rsidR="004849D9" w:rsidRDefault="00F75B33" w:rsidP="00242555">
      <w:pPr>
        <w:pStyle w:val="a3"/>
        <w:spacing w:before="0" w:beforeAutospacing="0" w:after="0" w:afterAutospacing="0"/>
        <w:jc w:val="center"/>
        <w:rPr>
          <w:color w:val="000000"/>
          <w:lang w:val="uk-UA"/>
        </w:rPr>
      </w:pPr>
      <w:r w:rsidRPr="00CC5F28">
        <w:rPr>
          <w:color w:val="000000"/>
          <w:lang w:val="uk-UA"/>
        </w:rPr>
        <w:t xml:space="preserve">                                             </w:t>
      </w:r>
      <w:r w:rsidR="00242555">
        <w:rPr>
          <w:color w:val="000000"/>
          <w:lang w:val="uk-UA"/>
        </w:rPr>
        <w:t xml:space="preserve">       </w:t>
      </w:r>
      <w:r w:rsidRPr="00CC5F28">
        <w:rPr>
          <w:color w:val="000000"/>
          <w:lang w:val="uk-UA"/>
        </w:rPr>
        <w:t>рішення</w:t>
      </w:r>
      <w:r w:rsidR="004849D9">
        <w:rPr>
          <w:color w:val="000000"/>
          <w:lang w:val="uk-UA"/>
        </w:rPr>
        <w:t>м</w:t>
      </w:r>
      <w:r w:rsidR="00291BA4">
        <w:rPr>
          <w:color w:val="000000"/>
          <w:lang w:val="uk-UA"/>
        </w:rPr>
        <w:t xml:space="preserve"> </w:t>
      </w:r>
      <w:r w:rsidR="000F53E1">
        <w:rPr>
          <w:color w:val="000000"/>
          <w:lang w:val="uk-UA"/>
        </w:rPr>
        <w:t>__________</w:t>
      </w:r>
      <w:r w:rsidR="004849D9">
        <w:rPr>
          <w:color w:val="000000"/>
          <w:lang w:val="uk-UA"/>
        </w:rPr>
        <w:t xml:space="preserve"> </w:t>
      </w:r>
      <w:r w:rsidR="00291BA4">
        <w:rPr>
          <w:color w:val="000000"/>
          <w:lang w:val="uk-UA"/>
        </w:rPr>
        <w:t xml:space="preserve"> сесії</w:t>
      </w:r>
      <w:r w:rsidRPr="00CC5F28">
        <w:rPr>
          <w:color w:val="000000"/>
          <w:lang w:val="uk-UA"/>
        </w:rPr>
        <w:t xml:space="preserve"> </w:t>
      </w:r>
      <w:r w:rsidR="00242555">
        <w:rPr>
          <w:color w:val="000000"/>
          <w:lang w:val="uk-UA"/>
        </w:rPr>
        <w:t xml:space="preserve">Бобровицької </w:t>
      </w:r>
      <w:r w:rsidRPr="00CC5F28">
        <w:rPr>
          <w:color w:val="000000"/>
          <w:lang w:val="uk-UA"/>
        </w:rPr>
        <w:t xml:space="preserve"> міської ради </w:t>
      </w:r>
      <w:r w:rsidR="00291BA4">
        <w:rPr>
          <w:color w:val="000000"/>
          <w:lang w:val="uk-UA"/>
        </w:rPr>
        <w:t xml:space="preserve">                                                    </w:t>
      </w:r>
      <w:r w:rsidR="00242555">
        <w:rPr>
          <w:color w:val="000000"/>
          <w:lang w:val="uk-UA"/>
        </w:rPr>
        <w:t xml:space="preserve">           </w:t>
      </w:r>
      <w:r w:rsidR="004849D9">
        <w:rPr>
          <w:color w:val="000000"/>
          <w:lang w:val="uk-UA"/>
        </w:rPr>
        <w:t xml:space="preserve">   </w:t>
      </w:r>
    </w:p>
    <w:p w:rsidR="00F75B33" w:rsidRPr="002D27CB" w:rsidRDefault="004849D9" w:rsidP="00242555">
      <w:pPr>
        <w:pStyle w:val="a3"/>
        <w:spacing w:before="0" w:beforeAutospacing="0" w:after="0" w:afterAutospacing="0"/>
        <w:jc w:val="center"/>
        <w:rPr>
          <w:color w:val="000000"/>
          <w:lang w:val="uk-UA"/>
        </w:rPr>
      </w:pPr>
      <w:r>
        <w:rPr>
          <w:color w:val="000000"/>
          <w:lang w:val="uk-UA"/>
        </w:rPr>
        <w:t xml:space="preserve">                                                         </w:t>
      </w:r>
      <w:r w:rsidR="000F53E1">
        <w:rPr>
          <w:color w:val="000000"/>
          <w:lang w:val="uk-UA"/>
        </w:rPr>
        <w:t>_______</w:t>
      </w:r>
      <w:r w:rsidR="00F75B33" w:rsidRPr="00CC5F28">
        <w:rPr>
          <w:color w:val="000000"/>
          <w:lang w:val="uk-UA"/>
        </w:rPr>
        <w:t xml:space="preserve"> </w:t>
      </w:r>
      <w:r w:rsidR="00242555">
        <w:rPr>
          <w:color w:val="000000"/>
          <w:lang w:val="uk-UA"/>
        </w:rPr>
        <w:t xml:space="preserve"> </w:t>
      </w:r>
      <w:r w:rsidR="00F75B33" w:rsidRPr="00CC5F28">
        <w:rPr>
          <w:color w:val="000000"/>
          <w:lang w:val="uk-UA"/>
        </w:rPr>
        <w:t>скликання</w:t>
      </w:r>
      <w:r w:rsidR="00F75B33">
        <w:rPr>
          <w:color w:val="000000"/>
          <w:lang w:val="uk-UA"/>
        </w:rPr>
        <w:t xml:space="preserve">  </w:t>
      </w:r>
      <w:r w:rsidR="00F75B33" w:rsidRPr="002D27CB">
        <w:rPr>
          <w:color w:val="000000"/>
          <w:lang w:val="uk-UA"/>
        </w:rPr>
        <w:t>від “</w:t>
      </w:r>
      <w:r w:rsidR="000F53E1">
        <w:rPr>
          <w:color w:val="000000"/>
          <w:lang w:val="uk-UA"/>
        </w:rPr>
        <w:t>__</w:t>
      </w:r>
      <w:r w:rsidR="00F75B33" w:rsidRPr="002D27CB">
        <w:rPr>
          <w:color w:val="000000"/>
          <w:lang w:val="uk-UA"/>
        </w:rPr>
        <w:t>”</w:t>
      </w:r>
      <w:r w:rsidR="00F75B33" w:rsidRPr="00CC5F28">
        <w:rPr>
          <w:color w:val="000000"/>
          <w:lang w:val="uk-UA"/>
        </w:rPr>
        <w:t xml:space="preserve"> </w:t>
      </w:r>
      <w:r w:rsidR="000F53E1">
        <w:rPr>
          <w:color w:val="000000"/>
          <w:lang w:val="uk-UA"/>
        </w:rPr>
        <w:t>_________</w:t>
      </w:r>
      <w:r w:rsidR="00F75B33" w:rsidRPr="00CC5F28">
        <w:rPr>
          <w:color w:val="000000"/>
          <w:lang w:val="uk-UA"/>
        </w:rPr>
        <w:t xml:space="preserve">  201</w:t>
      </w:r>
      <w:r w:rsidR="00D850C5">
        <w:rPr>
          <w:color w:val="000000"/>
          <w:lang w:val="uk-UA"/>
        </w:rPr>
        <w:t>8</w:t>
      </w:r>
      <w:r w:rsidR="00F75B33" w:rsidRPr="00CC5F28">
        <w:rPr>
          <w:color w:val="000000"/>
          <w:lang w:val="uk-UA"/>
        </w:rPr>
        <w:t xml:space="preserve">  </w:t>
      </w:r>
      <w:r w:rsidR="00F75B33" w:rsidRPr="002D27CB">
        <w:rPr>
          <w:color w:val="000000"/>
          <w:lang w:val="uk-UA"/>
        </w:rPr>
        <w:t>року</w:t>
      </w:r>
      <w:r>
        <w:rPr>
          <w:color w:val="000000"/>
          <w:lang w:val="uk-UA"/>
        </w:rPr>
        <w:t xml:space="preserve"> №____</w:t>
      </w:r>
    </w:p>
    <w:p w:rsidR="00F75B33" w:rsidRDefault="00F75B33" w:rsidP="00F75B33">
      <w:pPr>
        <w:pStyle w:val="a3"/>
        <w:spacing w:before="0" w:beforeAutospacing="0" w:after="0" w:afterAutospacing="0"/>
        <w:jc w:val="center"/>
        <w:rPr>
          <w:rStyle w:val="a4"/>
          <w:color w:val="000000"/>
          <w:sz w:val="28"/>
          <w:szCs w:val="28"/>
          <w:lang w:val="uk-UA"/>
        </w:rPr>
      </w:pPr>
    </w:p>
    <w:p w:rsidR="00F75B33" w:rsidRPr="00CC5F28" w:rsidRDefault="00F75B33" w:rsidP="00F75B33">
      <w:pPr>
        <w:pStyle w:val="a3"/>
        <w:spacing w:before="0" w:beforeAutospacing="0" w:after="0" w:afterAutospacing="0"/>
        <w:jc w:val="center"/>
        <w:rPr>
          <w:rStyle w:val="a4"/>
          <w:color w:val="000000"/>
          <w:sz w:val="28"/>
          <w:szCs w:val="28"/>
          <w:lang w:val="uk-UA"/>
        </w:rPr>
      </w:pPr>
    </w:p>
    <w:p w:rsidR="00F75B33" w:rsidRPr="00D850C5" w:rsidRDefault="00F75B33" w:rsidP="00F75B33">
      <w:pPr>
        <w:pStyle w:val="a3"/>
        <w:spacing w:before="0" w:beforeAutospacing="0" w:after="0" w:afterAutospacing="0"/>
        <w:jc w:val="center"/>
        <w:rPr>
          <w:rStyle w:val="a4"/>
          <w:sz w:val="28"/>
          <w:szCs w:val="28"/>
          <w:lang w:val="uk-UA"/>
        </w:rPr>
      </w:pPr>
      <w:r w:rsidRPr="00D850C5">
        <w:rPr>
          <w:rStyle w:val="a4"/>
          <w:sz w:val="28"/>
          <w:szCs w:val="28"/>
          <w:lang w:val="uk-UA"/>
        </w:rPr>
        <w:t>ПОЛОЖЕННЯ</w:t>
      </w:r>
    </w:p>
    <w:p w:rsidR="00F75B33" w:rsidRPr="00D850C5" w:rsidRDefault="00F75B33" w:rsidP="00F75B33">
      <w:pPr>
        <w:pStyle w:val="a3"/>
        <w:spacing w:before="0" w:beforeAutospacing="0" w:after="0" w:afterAutospacing="0"/>
        <w:jc w:val="center"/>
        <w:rPr>
          <w:rStyle w:val="a4"/>
          <w:sz w:val="28"/>
          <w:szCs w:val="28"/>
          <w:lang w:val="uk-UA"/>
        </w:rPr>
      </w:pPr>
    </w:p>
    <w:p w:rsidR="00F75B33" w:rsidRPr="00D850C5" w:rsidRDefault="00D5341A" w:rsidP="00F75B33">
      <w:pPr>
        <w:pStyle w:val="a3"/>
        <w:spacing w:before="0" w:beforeAutospacing="0" w:after="0" w:afterAutospacing="0"/>
        <w:jc w:val="center"/>
        <w:rPr>
          <w:rStyle w:val="a4"/>
          <w:sz w:val="28"/>
          <w:szCs w:val="28"/>
          <w:lang w:val="uk-UA"/>
        </w:rPr>
      </w:pPr>
      <w:r>
        <w:rPr>
          <w:rStyle w:val="a4"/>
          <w:sz w:val="28"/>
          <w:szCs w:val="28"/>
          <w:lang w:val="uk-UA"/>
        </w:rPr>
        <w:t>п</w:t>
      </w:r>
      <w:r w:rsidR="00F75B33" w:rsidRPr="00D850C5">
        <w:rPr>
          <w:rStyle w:val="a4"/>
          <w:sz w:val="28"/>
          <w:szCs w:val="28"/>
          <w:lang w:val="uk-UA"/>
        </w:rPr>
        <w:t xml:space="preserve">ро </w:t>
      </w:r>
      <w:r>
        <w:rPr>
          <w:rStyle w:val="a4"/>
          <w:sz w:val="28"/>
          <w:szCs w:val="28"/>
          <w:lang w:val="uk-UA"/>
        </w:rPr>
        <w:t>п</w:t>
      </w:r>
      <w:r w:rsidR="00F75B33" w:rsidRPr="00CD2460">
        <w:rPr>
          <w:rStyle w:val="a4"/>
          <w:sz w:val="28"/>
          <w:szCs w:val="28"/>
          <w:lang w:val="uk-UA"/>
        </w:rPr>
        <w:t>орядок</w:t>
      </w:r>
      <w:r w:rsidR="00F75B33" w:rsidRPr="00D850C5">
        <w:rPr>
          <w:rStyle w:val="a4"/>
          <w:sz w:val="28"/>
          <w:szCs w:val="28"/>
          <w:lang w:val="uk-UA"/>
        </w:rPr>
        <w:t xml:space="preserve">  </w:t>
      </w:r>
      <w:r w:rsidR="00F75B33" w:rsidRPr="00CD2460">
        <w:rPr>
          <w:rStyle w:val="a4"/>
          <w:sz w:val="28"/>
          <w:szCs w:val="28"/>
          <w:lang w:val="uk-UA"/>
        </w:rPr>
        <w:t>закуп</w:t>
      </w:r>
      <w:r w:rsidR="00F75B33" w:rsidRPr="00D850C5">
        <w:rPr>
          <w:rStyle w:val="a4"/>
          <w:sz w:val="28"/>
          <w:szCs w:val="28"/>
        </w:rPr>
        <w:t>i</w:t>
      </w:r>
      <w:r w:rsidR="00F75B33" w:rsidRPr="00CD2460">
        <w:rPr>
          <w:rStyle w:val="a4"/>
          <w:sz w:val="28"/>
          <w:szCs w:val="28"/>
          <w:lang w:val="uk-UA"/>
        </w:rPr>
        <w:t>вл</w:t>
      </w:r>
      <w:r w:rsidR="00F75B33" w:rsidRPr="00D850C5">
        <w:rPr>
          <w:rStyle w:val="a4"/>
          <w:sz w:val="28"/>
          <w:szCs w:val="28"/>
        </w:rPr>
        <w:t>i</w:t>
      </w:r>
      <w:r w:rsidR="00F75B33" w:rsidRPr="00CD2460">
        <w:rPr>
          <w:rStyle w:val="a4"/>
          <w:sz w:val="28"/>
          <w:szCs w:val="28"/>
          <w:lang w:val="uk-UA"/>
        </w:rPr>
        <w:t xml:space="preserve"> послуг </w:t>
      </w:r>
      <w:r w:rsidR="00F75B33" w:rsidRPr="00D850C5">
        <w:rPr>
          <w:rStyle w:val="a4"/>
          <w:sz w:val="28"/>
          <w:szCs w:val="28"/>
          <w:lang w:val="uk-UA"/>
        </w:rPr>
        <w:t xml:space="preserve"> </w:t>
      </w:r>
      <w:r w:rsidR="00F75B33" w:rsidRPr="00CD2460">
        <w:rPr>
          <w:rStyle w:val="a4"/>
          <w:sz w:val="28"/>
          <w:szCs w:val="28"/>
          <w:lang w:val="uk-UA"/>
        </w:rPr>
        <w:t xml:space="preserve">з </w:t>
      </w:r>
      <w:r w:rsidR="00F75B33" w:rsidRPr="00D850C5">
        <w:rPr>
          <w:rStyle w:val="a4"/>
          <w:sz w:val="28"/>
          <w:szCs w:val="28"/>
          <w:lang w:val="uk-UA"/>
        </w:rPr>
        <w:t xml:space="preserve"> </w:t>
      </w:r>
      <w:r w:rsidR="00F75B33" w:rsidRPr="00CD2460">
        <w:rPr>
          <w:rStyle w:val="a4"/>
          <w:sz w:val="28"/>
          <w:szCs w:val="28"/>
          <w:lang w:val="uk-UA"/>
        </w:rPr>
        <w:t>виконання роб</w:t>
      </w:r>
      <w:r w:rsidR="00F75B33" w:rsidRPr="00D850C5">
        <w:rPr>
          <w:rStyle w:val="a4"/>
          <w:sz w:val="28"/>
          <w:szCs w:val="28"/>
        </w:rPr>
        <w:t>i</w:t>
      </w:r>
      <w:r w:rsidR="00F75B33" w:rsidRPr="00CD2460">
        <w:rPr>
          <w:rStyle w:val="a4"/>
          <w:sz w:val="28"/>
          <w:szCs w:val="28"/>
          <w:lang w:val="uk-UA"/>
        </w:rPr>
        <w:t xml:space="preserve">т </w:t>
      </w:r>
      <w:r w:rsidR="00F75B33" w:rsidRPr="00D850C5">
        <w:rPr>
          <w:rStyle w:val="a4"/>
          <w:sz w:val="28"/>
          <w:szCs w:val="28"/>
        </w:rPr>
        <w:t>i</w:t>
      </w:r>
      <w:r w:rsidR="00F75B33" w:rsidRPr="00CD2460">
        <w:rPr>
          <w:rStyle w:val="a4"/>
          <w:sz w:val="28"/>
          <w:szCs w:val="28"/>
          <w:lang w:val="uk-UA"/>
        </w:rPr>
        <w:t>з</w:t>
      </w:r>
    </w:p>
    <w:p w:rsidR="00F75B33" w:rsidRPr="00D850C5" w:rsidRDefault="00F75B33" w:rsidP="00F75B33">
      <w:pPr>
        <w:pStyle w:val="a3"/>
        <w:spacing w:before="0" w:beforeAutospacing="0" w:after="0" w:afterAutospacing="0"/>
        <w:jc w:val="center"/>
        <w:rPr>
          <w:rStyle w:val="a4"/>
          <w:sz w:val="28"/>
          <w:szCs w:val="28"/>
          <w:lang w:val="uk-UA"/>
        </w:rPr>
      </w:pPr>
      <w:r w:rsidRPr="00D850C5">
        <w:rPr>
          <w:rStyle w:val="a4"/>
          <w:sz w:val="28"/>
          <w:szCs w:val="28"/>
        </w:rPr>
        <w:t>землеустрою,</w:t>
      </w:r>
      <w:r w:rsidRPr="00D850C5">
        <w:rPr>
          <w:rStyle w:val="a4"/>
          <w:sz w:val="28"/>
          <w:szCs w:val="28"/>
          <w:lang w:val="uk-UA"/>
        </w:rPr>
        <w:t xml:space="preserve"> </w:t>
      </w:r>
      <w:r w:rsidRPr="00D850C5">
        <w:rPr>
          <w:rStyle w:val="a4"/>
          <w:sz w:val="28"/>
          <w:szCs w:val="28"/>
        </w:rPr>
        <w:t>оцiнки земель та визначення виконавця</w:t>
      </w:r>
      <w:r w:rsidRPr="00D850C5">
        <w:rPr>
          <w:rStyle w:val="a4"/>
          <w:sz w:val="28"/>
          <w:szCs w:val="28"/>
          <w:lang w:val="uk-UA"/>
        </w:rPr>
        <w:t xml:space="preserve"> </w:t>
      </w:r>
      <w:r w:rsidRPr="00D850C5">
        <w:rPr>
          <w:rStyle w:val="a4"/>
          <w:sz w:val="28"/>
          <w:szCs w:val="28"/>
        </w:rPr>
        <w:t xml:space="preserve">земельних торгiв </w:t>
      </w:r>
    </w:p>
    <w:p w:rsidR="00F75B33" w:rsidRPr="00D850C5" w:rsidRDefault="00F75B33" w:rsidP="00F75B33">
      <w:pPr>
        <w:pStyle w:val="a3"/>
        <w:spacing w:before="0" w:beforeAutospacing="0" w:after="0" w:afterAutospacing="0"/>
        <w:jc w:val="center"/>
        <w:rPr>
          <w:sz w:val="28"/>
          <w:szCs w:val="28"/>
        </w:rPr>
      </w:pPr>
      <w:r w:rsidRPr="00D850C5">
        <w:rPr>
          <w:rStyle w:val="a4"/>
          <w:sz w:val="28"/>
          <w:szCs w:val="28"/>
        </w:rPr>
        <w:t>на конкурентних засадах</w:t>
      </w:r>
    </w:p>
    <w:p w:rsidR="00F75B33" w:rsidRPr="00D850C5" w:rsidRDefault="00F75B33" w:rsidP="00F75B33">
      <w:pPr>
        <w:pStyle w:val="a3"/>
        <w:spacing w:before="0" w:beforeAutospacing="0" w:after="0" w:afterAutospacing="0"/>
        <w:jc w:val="center"/>
        <w:rPr>
          <w:rStyle w:val="a4"/>
          <w:sz w:val="28"/>
          <w:szCs w:val="28"/>
          <w:lang w:val="uk-UA"/>
        </w:rPr>
      </w:pPr>
    </w:p>
    <w:p w:rsidR="00F75B33" w:rsidRPr="00D850C5" w:rsidRDefault="00F75B33" w:rsidP="00F75B33">
      <w:pPr>
        <w:pStyle w:val="a3"/>
        <w:spacing w:before="0" w:beforeAutospacing="0" w:after="0" w:afterAutospacing="0"/>
        <w:jc w:val="center"/>
        <w:rPr>
          <w:sz w:val="28"/>
          <w:szCs w:val="28"/>
          <w:lang w:val="uk-UA"/>
        </w:rPr>
      </w:pPr>
      <w:r w:rsidRPr="00D850C5">
        <w:rPr>
          <w:rStyle w:val="a4"/>
          <w:sz w:val="28"/>
          <w:szCs w:val="28"/>
        </w:rPr>
        <w:t>I</w:t>
      </w:r>
      <w:r w:rsidRPr="00D850C5">
        <w:rPr>
          <w:rStyle w:val="a4"/>
          <w:sz w:val="28"/>
          <w:szCs w:val="28"/>
          <w:lang w:val="uk-UA"/>
        </w:rPr>
        <w:t>. Загальн</w:t>
      </w:r>
      <w:r w:rsidRPr="00D850C5">
        <w:rPr>
          <w:rStyle w:val="a4"/>
          <w:sz w:val="28"/>
          <w:szCs w:val="28"/>
        </w:rPr>
        <w:t>i</w:t>
      </w:r>
      <w:r w:rsidRPr="00D850C5">
        <w:rPr>
          <w:rStyle w:val="a4"/>
          <w:sz w:val="28"/>
          <w:szCs w:val="28"/>
          <w:lang w:val="uk-UA"/>
        </w:rPr>
        <w:t xml:space="preserve"> положення</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lang w:val="uk-UA"/>
        </w:rPr>
        <w:t>1.1. Цей положення визначає процедуру конкурсного в</w:t>
      </w:r>
      <w:r w:rsidRPr="00D850C5">
        <w:rPr>
          <w:sz w:val="28"/>
          <w:szCs w:val="28"/>
        </w:rPr>
        <w:t>i</w:t>
      </w:r>
      <w:r w:rsidRPr="00D850C5">
        <w:rPr>
          <w:sz w:val="28"/>
          <w:szCs w:val="28"/>
          <w:lang w:val="uk-UA"/>
        </w:rPr>
        <w:t>дбору виконавц</w:t>
      </w:r>
      <w:r w:rsidRPr="00D850C5">
        <w:rPr>
          <w:sz w:val="28"/>
          <w:szCs w:val="28"/>
        </w:rPr>
        <w:t>i</w:t>
      </w:r>
      <w:r w:rsidRPr="00D850C5">
        <w:rPr>
          <w:sz w:val="28"/>
          <w:szCs w:val="28"/>
          <w:lang w:val="uk-UA"/>
        </w:rPr>
        <w:t>в роб</w:t>
      </w:r>
      <w:r w:rsidRPr="00D850C5">
        <w:rPr>
          <w:sz w:val="28"/>
          <w:szCs w:val="28"/>
        </w:rPr>
        <w:t>i</w:t>
      </w:r>
      <w:r w:rsidRPr="00D850C5">
        <w:rPr>
          <w:sz w:val="28"/>
          <w:szCs w:val="28"/>
          <w:lang w:val="uk-UA"/>
        </w:rPr>
        <w:t xml:space="preserve">т </w:t>
      </w:r>
      <w:r w:rsidRPr="00D850C5">
        <w:rPr>
          <w:sz w:val="28"/>
          <w:szCs w:val="28"/>
        </w:rPr>
        <w:t>i</w:t>
      </w:r>
      <w:r w:rsidRPr="00D850C5">
        <w:rPr>
          <w:sz w:val="28"/>
          <w:szCs w:val="28"/>
          <w:lang w:val="uk-UA"/>
        </w:rPr>
        <w:t>з землеустрою, оц</w:t>
      </w:r>
      <w:r w:rsidRPr="00D850C5">
        <w:rPr>
          <w:sz w:val="28"/>
          <w:szCs w:val="28"/>
        </w:rPr>
        <w:t>i</w:t>
      </w:r>
      <w:r w:rsidRPr="00D850C5">
        <w:rPr>
          <w:sz w:val="28"/>
          <w:szCs w:val="28"/>
          <w:lang w:val="uk-UA"/>
        </w:rPr>
        <w:t>нки земель та виконавця земельних торг</w:t>
      </w:r>
      <w:r w:rsidRPr="00D850C5">
        <w:rPr>
          <w:sz w:val="28"/>
          <w:szCs w:val="28"/>
        </w:rPr>
        <w:t>i</w:t>
      </w:r>
      <w:r w:rsidRPr="00D850C5">
        <w:rPr>
          <w:sz w:val="28"/>
          <w:szCs w:val="28"/>
          <w:lang w:val="uk-UA"/>
        </w:rPr>
        <w:t>в на конкурентних засадах, що застосовується орган</w:t>
      </w:r>
      <w:r w:rsidRPr="00D850C5">
        <w:rPr>
          <w:sz w:val="28"/>
          <w:szCs w:val="28"/>
        </w:rPr>
        <w:t>i</w:t>
      </w:r>
      <w:r w:rsidRPr="00D850C5">
        <w:rPr>
          <w:sz w:val="28"/>
          <w:szCs w:val="28"/>
          <w:lang w:val="uk-UA"/>
        </w:rPr>
        <w:t>затором земельних торг</w:t>
      </w:r>
      <w:r w:rsidRPr="00D850C5">
        <w:rPr>
          <w:sz w:val="28"/>
          <w:szCs w:val="28"/>
        </w:rPr>
        <w:t>i</w:t>
      </w:r>
      <w:r w:rsidRPr="00D850C5">
        <w:rPr>
          <w:sz w:val="28"/>
          <w:szCs w:val="28"/>
          <w:lang w:val="uk-UA"/>
        </w:rPr>
        <w:t>в у процес</w:t>
      </w:r>
      <w:r w:rsidRPr="00D850C5">
        <w:rPr>
          <w:sz w:val="28"/>
          <w:szCs w:val="28"/>
        </w:rPr>
        <w:t>i</w:t>
      </w:r>
      <w:r w:rsidRPr="00D850C5">
        <w:rPr>
          <w:sz w:val="28"/>
          <w:szCs w:val="28"/>
          <w:lang w:val="uk-UA"/>
        </w:rPr>
        <w:t xml:space="preserve"> п</w:t>
      </w:r>
      <w:r w:rsidRPr="00D850C5">
        <w:rPr>
          <w:sz w:val="28"/>
          <w:szCs w:val="28"/>
        </w:rPr>
        <w:t>i</w:t>
      </w:r>
      <w:r w:rsidRPr="00D850C5">
        <w:rPr>
          <w:sz w:val="28"/>
          <w:szCs w:val="28"/>
          <w:lang w:val="uk-UA"/>
        </w:rPr>
        <w:t>дготовки лот</w:t>
      </w:r>
      <w:r w:rsidRPr="00D850C5">
        <w:rPr>
          <w:sz w:val="28"/>
          <w:szCs w:val="28"/>
        </w:rPr>
        <w:t>i</w:t>
      </w:r>
      <w:r w:rsidRPr="00D850C5">
        <w:rPr>
          <w:sz w:val="28"/>
          <w:szCs w:val="28"/>
          <w:lang w:val="uk-UA"/>
        </w:rPr>
        <w:t>в до продажу земельних д</w:t>
      </w:r>
      <w:r w:rsidRPr="00D850C5">
        <w:rPr>
          <w:sz w:val="28"/>
          <w:szCs w:val="28"/>
        </w:rPr>
        <w:t>i</w:t>
      </w:r>
      <w:r w:rsidRPr="00D850C5">
        <w:rPr>
          <w:sz w:val="28"/>
          <w:szCs w:val="28"/>
          <w:lang w:val="uk-UA"/>
        </w:rPr>
        <w:t xml:space="preserve">лянок </w:t>
      </w:r>
      <w:r w:rsidR="00367C13">
        <w:rPr>
          <w:sz w:val="28"/>
          <w:szCs w:val="28"/>
          <w:lang w:val="uk-UA"/>
        </w:rPr>
        <w:t xml:space="preserve"> </w:t>
      </w:r>
      <w:r w:rsidRPr="00D850C5">
        <w:rPr>
          <w:sz w:val="28"/>
          <w:szCs w:val="28"/>
          <w:lang w:val="uk-UA"/>
        </w:rPr>
        <w:t>комунальної власност</w:t>
      </w:r>
      <w:r w:rsidRPr="00D850C5">
        <w:rPr>
          <w:sz w:val="28"/>
          <w:szCs w:val="28"/>
        </w:rPr>
        <w:t>i</w:t>
      </w:r>
      <w:r w:rsidRPr="00D850C5">
        <w:rPr>
          <w:sz w:val="28"/>
          <w:szCs w:val="28"/>
          <w:lang w:val="uk-UA"/>
        </w:rPr>
        <w:t xml:space="preserve"> або прав на них (оренди, суперф</w:t>
      </w:r>
      <w:r w:rsidRPr="00D850C5">
        <w:rPr>
          <w:sz w:val="28"/>
          <w:szCs w:val="28"/>
        </w:rPr>
        <w:t>i</w:t>
      </w:r>
      <w:r w:rsidRPr="00D850C5">
        <w:rPr>
          <w:sz w:val="28"/>
          <w:szCs w:val="28"/>
          <w:lang w:val="uk-UA"/>
        </w:rPr>
        <w:t>ц</w:t>
      </w:r>
      <w:r w:rsidRPr="00D850C5">
        <w:rPr>
          <w:sz w:val="28"/>
          <w:szCs w:val="28"/>
        </w:rPr>
        <w:t>i</w:t>
      </w:r>
      <w:r w:rsidRPr="00D850C5">
        <w:rPr>
          <w:sz w:val="28"/>
          <w:szCs w:val="28"/>
          <w:lang w:val="uk-UA"/>
        </w:rPr>
        <w:t>ю, емф</w:t>
      </w:r>
      <w:r w:rsidRPr="00D850C5">
        <w:rPr>
          <w:sz w:val="28"/>
          <w:szCs w:val="28"/>
        </w:rPr>
        <w:t>i</w:t>
      </w:r>
      <w:r w:rsidRPr="00D850C5">
        <w:rPr>
          <w:sz w:val="28"/>
          <w:szCs w:val="28"/>
          <w:lang w:val="uk-UA"/>
        </w:rPr>
        <w:t>тевзису) на земельних торгах у раз</w:t>
      </w:r>
      <w:r w:rsidRPr="00D850C5">
        <w:rPr>
          <w:sz w:val="28"/>
          <w:szCs w:val="28"/>
        </w:rPr>
        <w:t>i</w:t>
      </w:r>
      <w:r w:rsidRPr="00D850C5">
        <w:rPr>
          <w:sz w:val="28"/>
          <w:szCs w:val="28"/>
          <w:lang w:val="uk-UA"/>
        </w:rPr>
        <w:t>, якщо законодавство про зд</w:t>
      </w:r>
      <w:r w:rsidRPr="00D850C5">
        <w:rPr>
          <w:sz w:val="28"/>
          <w:szCs w:val="28"/>
        </w:rPr>
        <w:t>i</w:t>
      </w:r>
      <w:r w:rsidRPr="00D850C5">
        <w:rPr>
          <w:sz w:val="28"/>
          <w:szCs w:val="28"/>
          <w:lang w:val="uk-UA"/>
        </w:rPr>
        <w:t>йснення державних закуп</w:t>
      </w:r>
      <w:r w:rsidRPr="00D850C5">
        <w:rPr>
          <w:sz w:val="28"/>
          <w:szCs w:val="28"/>
        </w:rPr>
        <w:t>i</w:t>
      </w:r>
      <w:r w:rsidRPr="00D850C5">
        <w:rPr>
          <w:sz w:val="28"/>
          <w:szCs w:val="28"/>
          <w:lang w:val="uk-UA"/>
        </w:rPr>
        <w:t>вель не застосовується, але ф</w:t>
      </w:r>
      <w:r w:rsidRPr="00D850C5">
        <w:rPr>
          <w:sz w:val="28"/>
          <w:szCs w:val="28"/>
        </w:rPr>
        <w:t>i</w:t>
      </w:r>
      <w:r w:rsidRPr="00D850C5">
        <w:rPr>
          <w:sz w:val="28"/>
          <w:szCs w:val="28"/>
          <w:lang w:val="uk-UA"/>
        </w:rPr>
        <w:t>нансування в</w:t>
      </w:r>
      <w:r w:rsidRPr="00D850C5">
        <w:rPr>
          <w:sz w:val="28"/>
          <w:szCs w:val="28"/>
        </w:rPr>
        <w:t>i</w:t>
      </w:r>
      <w:r w:rsidRPr="00D850C5">
        <w:rPr>
          <w:sz w:val="28"/>
          <w:szCs w:val="28"/>
          <w:lang w:val="uk-UA"/>
        </w:rPr>
        <w:t>дпов</w:t>
      </w:r>
      <w:r w:rsidRPr="00D850C5">
        <w:rPr>
          <w:sz w:val="28"/>
          <w:szCs w:val="28"/>
        </w:rPr>
        <w:t>i</w:t>
      </w:r>
      <w:r w:rsidRPr="00D850C5">
        <w:rPr>
          <w:sz w:val="28"/>
          <w:szCs w:val="28"/>
          <w:lang w:val="uk-UA"/>
        </w:rPr>
        <w:t>дних послуг з виконання роб</w:t>
      </w:r>
      <w:r w:rsidRPr="00D850C5">
        <w:rPr>
          <w:sz w:val="28"/>
          <w:szCs w:val="28"/>
        </w:rPr>
        <w:t>i</w:t>
      </w:r>
      <w:r w:rsidRPr="00D850C5">
        <w:rPr>
          <w:sz w:val="28"/>
          <w:szCs w:val="28"/>
          <w:lang w:val="uk-UA"/>
        </w:rPr>
        <w:t xml:space="preserve">т </w:t>
      </w:r>
      <w:r w:rsidRPr="00D850C5">
        <w:rPr>
          <w:sz w:val="28"/>
          <w:szCs w:val="28"/>
        </w:rPr>
        <w:t>i</w:t>
      </w:r>
      <w:r w:rsidRPr="00D850C5">
        <w:rPr>
          <w:sz w:val="28"/>
          <w:szCs w:val="28"/>
          <w:lang w:val="uk-UA"/>
        </w:rPr>
        <w:t>з землеустрою, та/або оц</w:t>
      </w:r>
      <w:r w:rsidRPr="00D850C5">
        <w:rPr>
          <w:sz w:val="28"/>
          <w:szCs w:val="28"/>
        </w:rPr>
        <w:t>i</w:t>
      </w:r>
      <w:r w:rsidRPr="00D850C5">
        <w:rPr>
          <w:sz w:val="28"/>
          <w:szCs w:val="28"/>
          <w:lang w:val="uk-UA"/>
        </w:rPr>
        <w:t>нки земель, та/або проведення земельних торг</w:t>
      </w:r>
      <w:r w:rsidRPr="00D850C5">
        <w:rPr>
          <w:sz w:val="28"/>
          <w:szCs w:val="28"/>
        </w:rPr>
        <w:t>i</w:t>
      </w:r>
      <w:r w:rsidRPr="00D850C5">
        <w:rPr>
          <w:sz w:val="28"/>
          <w:szCs w:val="28"/>
          <w:lang w:val="uk-UA"/>
        </w:rPr>
        <w:t>в зд</w:t>
      </w:r>
      <w:r w:rsidRPr="00D850C5">
        <w:rPr>
          <w:sz w:val="28"/>
          <w:szCs w:val="28"/>
        </w:rPr>
        <w:t>i</w:t>
      </w:r>
      <w:r w:rsidRPr="00D850C5">
        <w:rPr>
          <w:sz w:val="28"/>
          <w:szCs w:val="28"/>
          <w:lang w:val="uk-UA"/>
        </w:rPr>
        <w:t>йснюється за бюджетн</w:t>
      </w:r>
      <w:r w:rsidRPr="00D850C5">
        <w:rPr>
          <w:sz w:val="28"/>
          <w:szCs w:val="28"/>
        </w:rPr>
        <w:t>i</w:t>
      </w:r>
      <w:r w:rsidRPr="00D850C5">
        <w:rPr>
          <w:sz w:val="28"/>
          <w:szCs w:val="28"/>
          <w:lang w:val="uk-UA"/>
        </w:rPr>
        <w:t xml:space="preserve"> кошти.</w:t>
      </w:r>
    </w:p>
    <w:p w:rsidR="00F75B33" w:rsidRPr="00D850C5" w:rsidRDefault="00F75B33" w:rsidP="00F75B33">
      <w:pPr>
        <w:pStyle w:val="a3"/>
        <w:jc w:val="both"/>
        <w:rPr>
          <w:sz w:val="28"/>
          <w:szCs w:val="28"/>
        </w:rPr>
      </w:pPr>
      <w:r w:rsidRPr="00D850C5">
        <w:rPr>
          <w:sz w:val="28"/>
          <w:szCs w:val="28"/>
        </w:rPr>
        <w:t>1.2. У цьому Порядку термiни вживаються у такому значеннi:</w:t>
      </w:r>
    </w:p>
    <w:p w:rsidR="00DC1989" w:rsidRDefault="00F75B33" w:rsidP="00DC1989">
      <w:pPr>
        <w:pStyle w:val="a3"/>
        <w:spacing w:before="0" w:beforeAutospacing="0" w:after="0" w:afterAutospacing="0"/>
        <w:jc w:val="both"/>
        <w:rPr>
          <w:color w:val="000000"/>
          <w:sz w:val="28"/>
          <w:szCs w:val="28"/>
          <w:shd w:val="clear" w:color="auto" w:fill="FFFFFF"/>
          <w:lang w:val="uk-UA"/>
        </w:rPr>
      </w:pPr>
      <w:r w:rsidRPr="00D850C5">
        <w:rPr>
          <w:b/>
          <w:sz w:val="28"/>
          <w:szCs w:val="28"/>
        </w:rPr>
        <w:t>виконавцi робiт iз землеустрою, оцiнки земель, виконавцi земельних торгiв (далi - виконавцi)</w:t>
      </w:r>
      <w:r w:rsidRPr="00D850C5">
        <w:rPr>
          <w:sz w:val="28"/>
          <w:szCs w:val="28"/>
        </w:rPr>
        <w:t xml:space="preserve"> </w:t>
      </w:r>
      <w:r w:rsidRPr="00D850C5">
        <w:rPr>
          <w:color w:val="000000" w:themeColor="text1"/>
          <w:sz w:val="28"/>
          <w:szCs w:val="28"/>
        </w:rPr>
        <w:t>- суб’єкти господарювання</w:t>
      </w:r>
      <w:r w:rsidR="0096604E" w:rsidRPr="00D850C5">
        <w:rPr>
          <w:color w:val="000000" w:themeColor="text1"/>
          <w:sz w:val="28"/>
          <w:szCs w:val="28"/>
          <w:shd w:val="clear" w:color="auto" w:fill="FFFFFF"/>
        </w:rPr>
        <w:t>,</w:t>
      </w:r>
      <w:r w:rsidR="0096604E" w:rsidRPr="00D850C5">
        <w:rPr>
          <w:color w:val="000000"/>
          <w:sz w:val="28"/>
          <w:szCs w:val="28"/>
          <w:shd w:val="clear" w:color="auto" w:fill="FFFFFF"/>
        </w:rPr>
        <w:t xml:space="preserve"> що є виконавцями робіт із землеустрою</w:t>
      </w:r>
      <w:r w:rsidR="0096604E" w:rsidRPr="00D850C5">
        <w:rPr>
          <w:color w:val="000000"/>
          <w:sz w:val="28"/>
          <w:szCs w:val="28"/>
          <w:shd w:val="clear" w:color="auto" w:fill="FFFFFF"/>
          <w:lang w:val="uk-UA"/>
        </w:rPr>
        <w:t xml:space="preserve">, оцінки земель, земельних торгів </w:t>
      </w:r>
      <w:r w:rsidR="0096604E" w:rsidRPr="00D850C5">
        <w:rPr>
          <w:color w:val="000000"/>
          <w:sz w:val="28"/>
          <w:szCs w:val="28"/>
          <w:shd w:val="clear" w:color="auto" w:fill="FFFFFF"/>
        </w:rPr>
        <w:t>згідно із законом</w:t>
      </w:r>
      <w:r w:rsidR="00C24FC8" w:rsidRPr="00D850C5">
        <w:rPr>
          <w:color w:val="000000"/>
          <w:sz w:val="28"/>
          <w:szCs w:val="28"/>
          <w:shd w:val="clear" w:color="auto" w:fill="FFFFFF"/>
          <w:lang w:val="uk-UA"/>
        </w:rPr>
        <w:t>, а саме:</w:t>
      </w:r>
    </w:p>
    <w:p w:rsidR="001C342C" w:rsidRPr="00D850C5" w:rsidRDefault="001C342C" w:rsidP="00DC1989">
      <w:pPr>
        <w:pStyle w:val="a3"/>
        <w:spacing w:before="0" w:beforeAutospacing="0" w:after="0" w:afterAutospacing="0"/>
        <w:jc w:val="both"/>
        <w:rPr>
          <w:color w:val="000000"/>
          <w:sz w:val="28"/>
          <w:szCs w:val="28"/>
          <w:shd w:val="clear" w:color="auto" w:fill="FFFFFF"/>
          <w:lang w:val="uk-UA"/>
        </w:rPr>
      </w:pPr>
    </w:p>
    <w:p w:rsidR="00C24FC8" w:rsidRDefault="00C24FC8" w:rsidP="00C304F5">
      <w:pPr>
        <w:pStyle w:val="HTML"/>
        <w:shd w:val="clear" w:color="auto" w:fill="FFFFFF"/>
        <w:jc w:val="both"/>
        <w:rPr>
          <w:rFonts w:ascii="Times New Roman" w:hAnsi="Times New Roman" w:cs="Times New Roman"/>
          <w:sz w:val="28"/>
          <w:szCs w:val="28"/>
          <w:lang w:val="uk-UA"/>
        </w:rPr>
      </w:pPr>
      <w:r w:rsidRPr="00A30C64">
        <w:rPr>
          <w:rFonts w:ascii="Times New Roman" w:hAnsi="Times New Roman" w:cs="Times New Roman"/>
          <w:b/>
          <w:sz w:val="28"/>
          <w:szCs w:val="28"/>
          <w:lang w:val="uk-UA"/>
        </w:rPr>
        <w:t>виконавець робіт із землеустрою</w:t>
      </w:r>
      <w:r w:rsidRPr="00FB22AB">
        <w:rPr>
          <w:rFonts w:ascii="Times New Roman" w:hAnsi="Times New Roman" w:cs="Times New Roman"/>
          <w:b/>
          <w:sz w:val="28"/>
          <w:szCs w:val="28"/>
          <w:lang w:val="uk-UA"/>
        </w:rPr>
        <w:t xml:space="preserve"> </w:t>
      </w:r>
      <w:r w:rsidRPr="00FB22AB">
        <w:rPr>
          <w:rFonts w:ascii="Times New Roman" w:hAnsi="Times New Roman" w:cs="Times New Roman"/>
          <w:sz w:val="28"/>
          <w:szCs w:val="28"/>
          <w:lang w:val="uk-UA"/>
        </w:rPr>
        <w:t>-</w:t>
      </w:r>
      <w:r w:rsidRPr="00D850C5">
        <w:rPr>
          <w:rFonts w:ascii="Times New Roman" w:hAnsi="Times New Roman" w:cs="Times New Roman"/>
          <w:sz w:val="28"/>
          <w:szCs w:val="28"/>
          <w:lang w:val="uk-UA"/>
        </w:rPr>
        <w:t xml:space="preserve"> юридичні   особи,  що  володіють   необхідним  </w:t>
      </w:r>
      <w:r w:rsidR="004B57CD" w:rsidRPr="00D850C5">
        <w:rPr>
          <w:rFonts w:ascii="Times New Roman" w:hAnsi="Times New Roman" w:cs="Times New Roman"/>
          <w:sz w:val="28"/>
          <w:szCs w:val="28"/>
          <w:lang w:val="uk-UA"/>
        </w:rPr>
        <w:t>техніч</w:t>
      </w:r>
      <w:r w:rsidRPr="00D850C5">
        <w:rPr>
          <w:rFonts w:ascii="Times New Roman" w:hAnsi="Times New Roman" w:cs="Times New Roman"/>
          <w:sz w:val="28"/>
          <w:szCs w:val="28"/>
          <w:lang w:val="uk-UA"/>
        </w:rPr>
        <w:t>ним  і технологічним  забезпеченням  та  у складі яких працює за основним місцем роботи не менше двох сертифікованих інженерів-землевпо</w:t>
      </w:r>
      <w:r w:rsidR="00367C13">
        <w:rPr>
          <w:rFonts w:ascii="Times New Roman" w:hAnsi="Times New Roman" w:cs="Times New Roman"/>
          <w:sz w:val="28"/>
          <w:szCs w:val="28"/>
          <w:lang w:val="uk-UA"/>
        </w:rPr>
        <w:t>-</w:t>
      </w:r>
      <w:r w:rsidRPr="00D850C5">
        <w:rPr>
          <w:rFonts w:ascii="Times New Roman" w:hAnsi="Times New Roman" w:cs="Times New Roman"/>
          <w:sz w:val="28"/>
          <w:szCs w:val="28"/>
          <w:lang w:val="uk-UA"/>
        </w:rPr>
        <w:t xml:space="preserve">рядників, які є відповідальними за якість робіт із землеустрою; фізичні особи-підприємці, які володіють </w:t>
      </w:r>
      <w:r w:rsidR="00FB22AB">
        <w:rPr>
          <w:rFonts w:ascii="Times New Roman" w:hAnsi="Times New Roman" w:cs="Times New Roman"/>
          <w:sz w:val="28"/>
          <w:szCs w:val="28"/>
          <w:lang w:val="uk-UA"/>
        </w:rPr>
        <w:t>не обхід</w:t>
      </w:r>
      <w:r w:rsidRPr="00D850C5">
        <w:rPr>
          <w:rFonts w:ascii="Times New Roman" w:hAnsi="Times New Roman" w:cs="Times New Roman"/>
          <w:sz w:val="28"/>
          <w:szCs w:val="28"/>
          <w:lang w:val="uk-UA"/>
        </w:rPr>
        <w:t xml:space="preserve">ним технічним і </w:t>
      </w:r>
      <w:r w:rsidR="001C342C">
        <w:rPr>
          <w:rFonts w:ascii="Times New Roman" w:hAnsi="Times New Roman" w:cs="Times New Roman"/>
          <w:sz w:val="28"/>
          <w:szCs w:val="28"/>
          <w:lang w:val="uk-UA"/>
        </w:rPr>
        <w:t>техноло-</w:t>
      </w:r>
      <w:r w:rsidRPr="00D850C5">
        <w:rPr>
          <w:rFonts w:ascii="Times New Roman" w:hAnsi="Times New Roman" w:cs="Times New Roman"/>
          <w:sz w:val="28"/>
          <w:szCs w:val="28"/>
          <w:lang w:val="uk-UA"/>
        </w:rPr>
        <w:t>гічним</w:t>
      </w:r>
      <w:r w:rsidR="00211DFE">
        <w:rPr>
          <w:rFonts w:ascii="Times New Roman" w:hAnsi="Times New Roman" w:cs="Times New Roman"/>
          <w:sz w:val="28"/>
          <w:szCs w:val="28"/>
          <w:lang w:val="uk-UA"/>
        </w:rPr>
        <w:t xml:space="preserve"> </w:t>
      </w:r>
      <w:r w:rsidRPr="00D850C5">
        <w:rPr>
          <w:rFonts w:ascii="Times New Roman" w:hAnsi="Times New Roman" w:cs="Times New Roman"/>
          <w:sz w:val="28"/>
          <w:szCs w:val="28"/>
          <w:lang w:val="uk-UA"/>
        </w:rPr>
        <w:t>забезпеченням  та  є  сертифікованими інженерами-землевпорядниками,  відповідальними  за якість робіт із землеустрою</w:t>
      </w:r>
      <w:r w:rsidR="007A089A" w:rsidRPr="00D850C5">
        <w:rPr>
          <w:rFonts w:ascii="Times New Roman" w:hAnsi="Times New Roman" w:cs="Times New Roman"/>
          <w:sz w:val="28"/>
          <w:szCs w:val="28"/>
          <w:lang w:val="uk-UA"/>
        </w:rPr>
        <w:t>;</w:t>
      </w:r>
    </w:p>
    <w:p w:rsidR="001C342C" w:rsidRDefault="001C342C" w:rsidP="00C304F5">
      <w:pPr>
        <w:pStyle w:val="HTML"/>
        <w:shd w:val="clear" w:color="auto" w:fill="FFFFFF"/>
        <w:jc w:val="both"/>
        <w:rPr>
          <w:rFonts w:ascii="Times New Roman" w:hAnsi="Times New Roman" w:cs="Times New Roman"/>
          <w:sz w:val="28"/>
          <w:szCs w:val="28"/>
          <w:lang w:val="uk-UA"/>
        </w:rPr>
      </w:pPr>
    </w:p>
    <w:p w:rsidR="0049684F" w:rsidRPr="0049684F" w:rsidRDefault="002D7623" w:rsidP="0049684F">
      <w:pPr>
        <w:pStyle w:val="HTML"/>
        <w:shd w:val="clear" w:color="auto" w:fill="FFFFFF"/>
        <w:rPr>
          <w:rFonts w:ascii="Times New Roman" w:hAnsi="Times New Roman" w:cs="Times New Roman"/>
          <w:sz w:val="28"/>
          <w:szCs w:val="28"/>
          <w:lang w:val="uk-UA"/>
        </w:rPr>
      </w:pPr>
      <w:r w:rsidRPr="00A30C64">
        <w:rPr>
          <w:rFonts w:ascii="Times New Roman" w:hAnsi="Times New Roman" w:cs="Times New Roman"/>
          <w:b/>
          <w:sz w:val="28"/>
          <w:szCs w:val="28"/>
          <w:lang w:val="uk-UA"/>
        </w:rPr>
        <w:t xml:space="preserve">виконавець робіт із </w:t>
      </w:r>
      <w:r w:rsidRPr="00FB22AB">
        <w:rPr>
          <w:rFonts w:ascii="Times New Roman" w:hAnsi="Times New Roman" w:cs="Times New Roman"/>
          <w:b/>
          <w:sz w:val="28"/>
          <w:szCs w:val="28"/>
          <w:lang w:val="uk-UA"/>
        </w:rPr>
        <w:t xml:space="preserve"> н</w:t>
      </w:r>
      <w:r w:rsidRPr="00FB22AB">
        <w:rPr>
          <w:rFonts w:ascii="Times New Roman" w:hAnsi="Times New Roman" w:cs="Times New Roman"/>
          <w:b/>
          <w:color w:val="292B2C"/>
          <w:sz w:val="28"/>
          <w:szCs w:val="28"/>
          <w:lang w:val="uk-UA"/>
        </w:rPr>
        <w:t>ормативної грошової  оцінки</w:t>
      </w:r>
      <w:r w:rsidRPr="00FB22AB">
        <w:rPr>
          <w:rFonts w:ascii="Times New Roman" w:hAnsi="Times New Roman" w:cs="Times New Roman"/>
          <w:color w:val="292B2C"/>
          <w:sz w:val="28"/>
          <w:szCs w:val="28"/>
          <w:lang w:val="uk-UA"/>
        </w:rPr>
        <w:t xml:space="preserve"> </w:t>
      </w:r>
      <w:r w:rsidRPr="00FB22AB">
        <w:rPr>
          <w:rFonts w:ascii="Times New Roman" w:hAnsi="Times New Roman" w:cs="Times New Roman"/>
          <w:b/>
          <w:color w:val="292B2C"/>
          <w:sz w:val="28"/>
          <w:szCs w:val="28"/>
          <w:lang w:val="uk-UA"/>
        </w:rPr>
        <w:t>земель</w:t>
      </w:r>
      <w:r w:rsidRPr="002D76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9684F">
        <w:rPr>
          <w:rFonts w:ascii="Times New Roman" w:hAnsi="Times New Roman" w:cs="Times New Roman"/>
          <w:sz w:val="28"/>
          <w:szCs w:val="28"/>
          <w:lang w:val="uk-UA"/>
        </w:rPr>
        <w:t>юридичні особи,</w:t>
      </w:r>
      <w:r w:rsidRPr="0049684F">
        <w:rPr>
          <w:rFonts w:ascii="Times New Roman" w:hAnsi="Times New Roman" w:cs="Times New Roman"/>
          <w:color w:val="292B2C"/>
          <w:sz w:val="28"/>
          <w:szCs w:val="28"/>
          <w:lang w:val="uk-UA"/>
        </w:rPr>
        <w:t xml:space="preserve">  які є розробниками документації із землеустрою відповідно до</w:t>
      </w:r>
      <w:r w:rsidR="0049684F" w:rsidRPr="0049684F">
        <w:rPr>
          <w:rFonts w:ascii="Times New Roman" w:hAnsi="Times New Roman" w:cs="Times New Roman"/>
          <w:color w:val="333333"/>
          <w:sz w:val="28"/>
          <w:szCs w:val="28"/>
          <w:shd w:val="clear" w:color="auto" w:fill="FFFFFF"/>
          <w:lang w:val="uk-UA"/>
        </w:rPr>
        <w:t xml:space="preserve">  Закону України від 22.05.2003 №858-</w:t>
      </w:r>
      <w:r w:rsidR="0049684F" w:rsidRPr="0049684F">
        <w:rPr>
          <w:rFonts w:ascii="Times New Roman" w:hAnsi="Times New Roman" w:cs="Times New Roman"/>
          <w:color w:val="333333"/>
          <w:sz w:val="28"/>
          <w:szCs w:val="28"/>
          <w:shd w:val="clear" w:color="auto" w:fill="FFFFFF"/>
        </w:rPr>
        <w:t>IV</w:t>
      </w:r>
      <w:r w:rsidR="0049684F" w:rsidRPr="0049684F">
        <w:rPr>
          <w:rFonts w:ascii="Times New Roman" w:hAnsi="Times New Roman" w:cs="Times New Roman"/>
          <w:color w:val="333333"/>
          <w:sz w:val="28"/>
          <w:szCs w:val="28"/>
          <w:shd w:val="clear" w:color="auto" w:fill="FFFFFF"/>
          <w:lang w:val="uk-UA"/>
        </w:rPr>
        <w:t xml:space="preserve"> «Про землеустрій» зі змінами.</w:t>
      </w:r>
    </w:p>
    <w:p w:rsidR="002D7623" w:rsidRPr="0049684F" w:rsidRDefault="002D7623" w:rsidP="001C342C">
      <w:pPr>
        <w:pStyle w:val="HTML"/>
        <w:shd w:val="clear" w:color="auto" w:fill="FFFFFF"/>
        <w:rPr>
          <w:rFonts w:ascii="Times New Roman" w:hAnsi="Times New Roman" w:cs="Times New Roman"/>
          <w:sz w:val="28"/>
          <w:szCs w:val="28"/>
          <w:lang w:val="uk-UA"/>
        </w:rPr>
      </w:pPr>
      <w:r w:rsidRPr="002D7623">
        <w:rPr>
          <w:rFonts w:ascii="Times New Roman" w:hAnsi="Times New Roman" w:cs="Times New Roman"/>
          <w:color w:val="292B2C"/>
          <w:sz w:val="28"/>
          <w:szCs w:val="28"/>
          <w:lang w:val="uk-UA"/>
        </w:rPr>
        <w:t xml:space="preserve"> </w:t>
      </w:r>
    </w:p>
    <w:p w:rsidR="0096604E" w:rsidRPr="00D850C5" w:rsidRDefault="004B57CD" w:rsidP="00A67D96">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sidRPr="00D850C5">
        <w:rPr>
          <w:rFonts w:ascii="Times New Roman" w:hAnsi="Times New Roman" w:cs="Times New Roman"/>
          <w:b/>
          <w:color w:val="000000"/>
          <w:sz w:val="28"/>
          <w:szCs w:val="28"/>
          <w:lang w:val="uk-UA"/>
        </w:rPr>
        <w:t>в</w:t>
      </w:r>
      <w:r w:rsidR="00C24FC8" w:rsidRPr="00D850C5">
        <w:rPr>
          <w:rFonts w:ascii="Times New Roman" w:hAnsi="Times New Roman" w:cs="Times New Roman"/>
          <w:b/>
          <w:sz w:val="28"/>
          <w:szCs w:val="28"/>
          <w:lang w:val="uk-UA"/>
        </w:rPr>
        <w:t xml:space="preserve">иконавець земельних торгів </w:t>
      </w:r>
      <w:r w:rsidR="00C24FC8" w:rsidRPr="00D850C5">
        <w:rPr>
          <w:rFonts w:ascii="Times New Roman" w:hAnsi="Times New Roman" w:cs="Times New Roman"/>
          <w:sz w:val="28"/>
          <w:szCs w:val="28"/>
          <w:lang w:val="uk-UA"/>
        </w:rPr>
        <w:t xml:space="preserve"> – </w:t>
      </w:r>
      <w:r w:rsidR="00A67D96" w:rsidRPr="00D850C5">
        <w:rPr>
          <w:rFonts w:ascii="Times New Roman" w:hAnsi="Times New Roman" w:cs="Times New Roman"/>
          <w:color w:val="000000"/>
          <w:sz w:val="28"/>
          <w:szCs w:val="28"/>
          <w:shd w:val="clear" w:color="auto" w:fill="FFFFFF"/>
          <w:lang w:val="uk-UA"/>
        </w:rPr>
        <w:t xml:space="preserve"> є суб'єкт господарювання, який уклав з організатором земельних т</w:t>
      </w:r>
      <w:r w:rsidR="007A089A" w:rsidRPr="00D850C5">
        <w:rPr>
          <w:rFonts w:ascii="Times New Roman" w:hAnsi="Times New Roman" w:cs="Times New Roman"/>
          <w:color w:val="000000"/>
          <w:sz w:val="28"/>
          <w:szCs w:val="28"/>
          <w:shd w:val="clear" w:color="auto" w:fill="FFFFFF"/>
          <w:lang w:val="uk-UA"/>
        </w:rPr>
        <w:t>оргів договір про їх проведення;</w:t>
      </w:r>
    </w:p>
    <w:p w:rsidR="00F75B33" w:rsidRPr="00D850C5" w:rsidRDefault="00F75B33" w:rsidP="00F75B33">
      <w:pPr>
        <w:pStyle w:val="a3"/>
        <w:jc w:val="both"/>
        <w:rPr>
          <w:sz w:val="28"/>
          <w:szCs w:val="28"/>
        </w:rPr>
      </w:pPr>
      <w:r w:rsidRPr="00D850C5">
        <w:rPr>
          <w:b/>
          <w:sz w:val="28"/>
          <w:szCs w:val="28"/>
        </w:rPr>
        <w:t>вихiднi данi</w:t>
      </w:r>
      <w:r w:rsidRPr="00D850C5">
        <w:rPr>
          <w:sz w:val="28"/>
          <w:szCs w:val="28"/>
        </w:rPr>
        <w:t xml:space="preserve"> - сукупнiсть даних (вiдомостей, документiв), якi надаються органiзатором земельних торгiв виконавцю для проведення послуг з виконання робiт iз землеустрою, оцiнки земель, для проведення земельних торгiв;</w:t>
      </w:r>
    </w:p>
    <w:p w:rsidR="00F75B33" w:rsidRPr="00D850C5" w:rsidRDefault="00F75B33" w:rsidP="00F75B33">
      <w:pPr>
        <w:pStyle w:val="a3"/>
        <w:jc w:val="both"/>
        <w:rPr>
          <w:sz w:val="28"/>
          <w:szCs w:val="28"/>
        </w:rPr>
      </w:pPr>
      <w:r w:rsidRPr="00D850C5">
        <w:rPr>
          <w:b/>
          <w:sz w:val="28"/>
          <w:szCs w:val="28"/>
        </w:rPr>
        <w:lastRenderedPageBreak/>
        <w:t>конкурсна документацiя</w:t>
      </w:r>
      <w:r w:rsidRPr="00D850C5">
        <w:rPr>
          <w:sz w:val="28"/>
          <w:szCs w:val="28"/>
        </w:rPr>
        <w:t xml:space="preserve"> - конкурсна пропозицiя та пiдтверднi документи, передбаченi умовами конкурсу, що подаються до конкурсної комiсiї;</w:t>
      </w:r>
    </w:p>
    <w:p w:rsidR="00F75B33" w:rsidRPr="00D850C5" w:rsidRDefault="00F75B33" w:rsidP="00F75B33">
      <w:pPr>
        <w:pStyle w:val="a3"/>
        <w:jc w:val="both"/>
        <w:rPr>
          <w:sz w:val="28"/>
          <w:szCs w:val="28"/>
        </w:rPr>
      </w:pPr>
      <w:r w:rsidRPr="00D850C5">
        <w:rPr>
          <w:b/>
          <w:sz w:val="28"/>
          <w:szCs w:val="28"/>
        </w:rPr>
        <w:t>конкурсна пропозицiя</w:t>
      </w:r>
      <w:r w:rsidRPr="00D850C5">
        <w:rPr>
          <w:sz w:val="28"/>
          <w:szCs w:val="28"/>
        </w:rPr>
        <w:t xml:space="preserve"> - пропозицiя учасника конкурсу щодо вартостi та строку виконання послуг з виконання робiт iз землеустрою, та/або оцiнки земель, та/або проведення земельних торгiв;</w:t>
      </w:r>
    </w:p>
    <w:p w:rsidR="00F75B33" w:rsidRPr="00D850C5" w:rsidRDefault="00F75B33" w:rsidP="00F75B33">
      <w:pPr>
        <w:pStyle w:val="a3"/>
        <w:jc w:val="both"/>
        <w:rPr>
          <w:sz w:val="28"/>
          <w:szCs w:val="28"/>
        </w:rPr>
      </w:pPr>
      <w:r w:rsidRPr="00D850C5">
        <w:rPr>
          <w:b/>
          <w:sz w:val="28"/>
          <w:szCs w:val="28"/>
        </w:rPr>
        <w:t>пiдтверднi документи</w:t>
      </w:r>
      <w:r w:rsidRPr="00D850C5">
        <w:rPr>
          <w:sz w:val="28"/>
          <w:szCs w:val="28"/>
        </w:rPr>
        <w:t xml:space="preserve"> - документи, якi визначають правовий статус претендента, пiдтверджують його право на виконання послуг з виконання робiт iз землеустрою, та/або оцiнки земель, та/або проведення земельних торгiв, а також документи, що пiдтверджують вiдповiднiсть конкурсної пропозицiї умовам конкурсу;</w:t>
      </w:r>
    </w:p>
    <w:p w:rsidR="00F75B33" w:rsidRPr="00D850C5" w:rsidRDefault="00F75B33" w:rsidP="00F75B33">
      <w:pPr>
        <w:pStyle w:val="a3"/>
        <w:jc w:val="both"/>
        <w:rPr>
          <w:sz w:val="28"/>
          <w:szCs w:val="28"/>
        </w:rPr>
      </w:pPr>
      <w:r w:rsidRPr="00D850C5">
        <w:rPr>
          <w:b/>
          <w:sz w:val="28"/>
          <w:szCs w:val="28"/>
        </w:rPr>
        <w:t xml:space="preserve">претендент </w:t>
      </w:r>
      <w:r w:rsidRPr="00D850C5">
        <w:rPr>
          <w:sz w:val="28"/>
          <w:szCs w:val="28"/>
        </w:rPr>
        <w:t>- суб’єкт господарювання, який подав до конкурсної комiсiї необхiдну документацiю, передбачену умовами конкурсу;</w:t>
      </w:r>
    </w:p>
    <w:p w:rsidR="00F75B33" w:rsidRPr="00D850C5" w:rsidRDefault="00F75B33" w:rsidP="00F75B33">
      <w:pPr>
        <w:pStyle w:val="a3"/>
        <w:jc w:val="both"/>
        <w:rPr>
          <w:sz w:val="28"/>
          <w:szCs w:val="28"/>
        </w:rPr>
      </w:pPr>
      <w:r w:rsidRPr="00D850C5">
        <w:rPr>
          <w:b/>
          <w:sz w:val="28"/>
          <w:szCs w:val="28"/>
        </w:rPr>
        <w:t>умови конкурсу</w:t>
      </w:r>
      <w:r w:rsidRPr="00D850C5">
        <w:rPr>
          <w:sz w:val="28"/>
          <w:szCs w:val="28"/>
        </w:rPr>
        <w:t xml:space="preserve"> - обов’язковий для претендентiв перелiк вимог, якi необхiдно виконати для участi у конкурсi;</w:t>
      </w:r>
    </w:p>
    <w:p w:rsidR="00F75B33" w:rsidRPr="00D850C5" w:rsidRDefault="00F75B33" w:rsidP="00F75B33">
      <w:pPr>
        <w:pStyle w:val="a3"/>
        <w:jc w:val="both"/>
        <w:rPr>
          <w:sz w:val="28"/>
          <w:szCs w:val="28"/>
        </w:rPr>
      </w:pPr>
      <w:r w:rsidRPr="00D850C5">
        <w:rPr>
          <w:b/>
          <w:sz w:val="28"/>
          <w:szCs w:val="28"/>
        </w:rPr>
        <w:t>учасник конкурсу</w:t>
      </w:r>
      <w:r w:rsidRPr="00D850C5">
        <w:rPr>
          <w:sz w:val="28"/>
          <w:szCs w:val="28"/>
        </w:rPr>
        <w:t xml:space="preserve"> - претендент, пiдтверднi документи якого вiдповiдають умовам конкурсу i якого допущено до участi в конкурсi.</w:t>
      </w:r>
    </w:p>
    <w:p w:rsidR="00F75B33" w:rsidRPr="00D850C5" w:rsidRDefault="00F75B33" w:rsidP="0033734C">
      <w:pPr>
        <w:pStyle w:val="a3"/>
        <w:spacing w:after="0" w:afterAutospacing="0"/>
        <w:jc w:val="both"/>
        <w:rPr>
          <w:sz w:val="28"/>
          <w:szCs w:val="28"/>
        </w:rPr>
      </w:pPr>
      <w:r w:rsidRPr="00D850C5">
        <w:rPr>
          <w:sz w:val="28"/>
          <w:szCs w:val="28"/>
        </w:rPr>
        <w:t xml:space="preserve">1.3. Конкурсний вiдбiр виконавцiв здiйснюється </w:t>
      </w:r>
      <w:r w:rsidRPr="00D850C5">
        <w:rPr>
          <w:b/>
          <w:sz w:val="28"/>
          <w:szCs w:val="28"/>
        </w:rPr>
        <w:t>конкурсною комiсiєю</w:t>
      </w:r>
      <w:r w:rsidRPr="00D850C5">
        <w:rPr>
          <w:sz w:val="28"/>
          <w:szCs w:val="28"/>
        </w:rPr>
        <w:t xml:space="preserve"> (далi - комiсiя), утвореною органiзатором земельних торгiв.</w:t>
      </w:r>
    </w:p>
    <w:p w:rsidR="00F75B33" w:rsidRPr="00D850C5" w:rsidRDefault="00F75B33" w:rsidP="0033734C">
      <w:pPr>
        <w:pStyle w:val="a3"/>
        <w:spacing w:before="0" w:beforeAutospacing="0" w:after="0" w:afterAutospacing="0"/>
        <w:jc w:val="both"/>
        <w:rPr>
          <w:sz w:val="28"/>
          <w:szCs w:val="28"/>
          <w:lang w:val="uk-UA"/>
        </w:rPr>
      </w:pPr>
      <w:r w:rsidRPr="00D850C5">
        <w:rPr>
          <w:sz w:val="28"/>
          <w:szCs w:val="28"/>
        </w:rPr>
        <w:t xml:space="preserve">Комiсiя утворюється у складi </w:t>
      </w:r>
      <w:r w:rsidR="000F53E1">
        <w:rPr>
          <w:sz w:val="28"/>
          <w:szCs w:val="28"/>
          <w:lang w:val="uk-UA"/>
        </w:rPr>
        <w:t>десяти</w:t>
      </w:r>
      <w:r w:rsidRPr="00D850C5">
        <w:rPr>
          <w:sz w:val="28"/>
          <w:szCs w:val="28"/>
        </w:rPr>
        <w:t xml:space="preserve"> осiб, з числа яких призначаються голова комiсiї та секретар.</w:t>
      </w:r>
    </w:p>
    <w:p w:rsidR="00F75B33" w:rsidRPr="00D850C5" w:rsidRDefault="00F75B33" w:rsidP="0033734C">
      <w:pPr>
        <w:pStyle w:val="a3"/>
        <w:spacing w:before="0" w:beforeAutospacing="0" w:after="0" w:afterAutospacing="0"/>
        <w:jc w:val="both"/>
        <w:rPr>
          <w:sz w:val="28"/>
          <w:szCs w:val="28"/>
          <w:lang w:val="uk-UA"/>
        </w:rPr>
      </w:pPr>
      <w:r w:rsidRPr="00D850C5">
        <w:rPr>
          <w:sz w:val="28"/>
          <w:szCs w:val="28"/>
        </w:rPr>
        <w:t>До складу комiсiї входять представники органiзатора земельних торгiв та представник територiального органу центрального органу виконавчої влади з питань земельних ресурсiв (за згодою).</w:t>
      </w:r>
    </w:p>
    <w:p w:rsidR="00F75B33" w:rsidRPr="00D850C5" w:rsidRDefault="00F75B33" w:rsidP="0033734C">
      <w:pPr>
        <w:pStyle w:val="a3"/>
        <w:spacing w:before="0" w:beforeAutospacing="0" w:after="0" w:afterAutospacing="0"/>
        <w:jc w:val="both"/>
        <w:rPr>
          <w:sz w:val="28"/>
          <w:szCs w:val="28"/>
          <w:lang w:val="uk-UA"/>
        </w:rPr>
      </w:pPr>
    </w:p>
    <w:p w:rsidR="00F75B33" w:rsidRPr="00D850C5" w:rsidRDefault="00F75B33" w:rsidP="00F75B33">
      <w:pPr>
        <w:pStyle w:val="a3"/>
        <w:spacing w:before="0" w:beforeAutospacing="0" w:after="0" w:afterAutospacing="0"/>
        <w:jc w:val="both"/>
        <w:rPr>
          <w:sz w:val="28"/>
          <w:szCs w:val="28"/>
        </w:rPr>
      </w:pPr>
      <w:r w:rsidRPr="00D850C5">
        <w:rPr>
          <w:sz w:val="28"/>
          <w:szCs w:val="28"/>
        </w:rPr>
        <w:t>1.4. Основними завданнями та функцiями комiсiї є:</w:t>
      </w:r>
    </w:p>
    <w:p w:rsidR="00F75B33" w:rsidRPr="00D850C5" w:rsidRDefault="00F75B33" w:rsidP="00F75B33">
      <w:pPr>
        <w:pStyle w:val="a3"/>
        <w:spacing w:before="0" w:beforeAutospacing="0" w:after="0" w:afterAutospacing="0"/>
        <w:jc w:val="both"/>
        <w:rPr>
          <w:sz w:val="28"/>
          <w:szCs w:val="28"/>
        </w:rPr>
      </w:pPr>
      <w:r w:rsidRPr="00D850C5">
        <w:rPr>
          <w:sz w:val="28"/>
          <w:szCs w:val="28"/>
        </w:rPr>
        <w:t>визначення умов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визначення строку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опублiкування iнформацiї про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розгляд поданих претендентом пiдтвердних документiв з метою з’ясування їх вiдповiдностi вимогам пункту 2.3 роздiлу II цього Порядку, повноти та своєчасностi подання;</w:t>
      </w:r>
    </w:p>
    <w:p w:rsidR="00F75B33" w:rsidRPr="00D850C5" w:rsidRDefault="00F75B33" w:rsidP="00F75B33">
      <w:pPr>
        <w:pStyle w:val="a3"/>
        <w:spacing w:before="0" w:beforeAutospacing="0" w:after="0" w:afterAutospacing="0"/>
        <w:jc w:val="both"/>
        <w:rPr>
          <w:sz w:val="28"/>
          <w:szCs w:val="28"/>
        </w:rPr>
      </w:pPr>
      <w:r w:rsidRPr="00D850C5">
        <w:rPr>
          <w:sz w:val="28"/>
          <w:szCs w:val="28"/>
        </w:rPr>
        <w:t>визначення учасникiв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розгляд конкурсних пропозицiй;</w:t>
      </w:r>
    </w:p>
    <w:p w:rsidR="00F75B33" w:rsidRPr="00D850C5" w:rsidRDefault="00F75B33" w:rsidP="00F75B33">
      <w:pPr>
        <w:pStyle w:val="a3"/>
        <w:spacing w:before="0" w:beforeAutospacing="0" w:after="0" w:afterAutospacing="0"/>
        <w:jc w:val="both"/>
        <w:rPr>
          <w:sz w:val="28"/>
          <w:szCs w:val="28"/>
        </w:rPr>
      </w:pPr>
      <w:r w:rsidRPr="00D850C5">
        <w:rPr>
          <w:sz w:val="28"/>
          <w:szCs w:val="28"/>
        </w:rPr>
        <w:t>визначення переможцiв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визнання конкурсу таким, що не вiдбувся;</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rPr>
        <w:t>складання протоколiв про результати проведення конкурсу, пiдготовка та подання їх на затвердження органiзатору земельних торгiв.</w:t>
      </w:r>
    </w:p>
    <w:p w:rsidR="00F75B33" w:rsidRPr="00D850C5" w:rsidRDefault="00F75B33" w:rsidP="00F75B33">
      <w:pPr>
        <w:pStyle w:val="a3"/>
        <w:spacing w:before="0" w:beforeAutospacing="0" w:after="0" w:afterAutospacing="0"/>
        <w:jc w:val="both"/>
        <w:rPr>
          <w:sz w:val="28"/>
          <w:szCs w:val="28"/>
        </w:rPr>
      </w:pPr>
      <w:r w:rsidRPr="00D850C5">
        <w:rPr>
          <w:sz w:val="28"/>
          <w:szCs w:val="28"/>
        </w:rPr>
        <w:t>1.5. Очолює комiсiю голова.</w:t>
      </w:r>
    </w:p>
    <w:p w:rsidR="00F75B33" w:rsidRPr="00D850C5" w:rsidRDefault="00F75B33" w:rsidP="00F75B33">
      <w:pPr>
        <w:pStyle w:val="a3"/>
        <w:spacing w:before="0" w:beforeAutospacing="0" w:after="0" w:afterAutospacing="0"/>
        <w:jc w:val="both"/>
        <w:rPr>
          <w:sz w:val="28"/>
          <w:szCs w:val="28"/>
        </w:rPr>
      </w:pPr>
      <w:r w:rsidRPr="00D850C5">
        <w:rPr>
          <w:sz w:val="28"/>
          <w:szCs w:val="28"/>
        </w:rPr>
        <w:t>Голова комiсiї у межах наданих повноважень:</w:t>
      </w:r>
    </w:p>
    <w:p w:rsidR="00F75B33" w:rsidRPr="00D850C5" w:rsidRDefault="00F75B33" w:rsidP="00F75B33">
      <w:pPr>
        <w:pStyle w:val="a3"/>
        <w:spacing w:before="0" w:beforeAutospacing="0" w:after="0" w:afterAutospacing="0"/>
        <w:jc w:val="both"/>
        <w:rPr>
          <w:sz w:val="28"/>
          <w:szCs w:val="28"/>
        </w:rPr>
      </w:pPr>
      <w:r w:rsidRPr="00D850C5">
        <w:rPr>
          <w:sz w:val="28"/>
          <w:szCs w:val="28"/>
        </w:rPr>
        <w:t>скликає засiдання комiсiї;</w:t>
      </w:r>
    </w:p>
    <w:p w:rsidR="00F75B33" w:rsidRPr="00D850C5" w:rsidRDefault="00F75B33" w:rsidP="00F75B33">
      <w:pPr>
        <w:pStyle w:val="a3"/>
        <w:spacing w:before="0" w:beforeAutospacing="0" w:after="0" w:afterAutospacing="0"/>
        <w:jc w:val="both"/>
        <w:rPr>
          <w:sz w:val="28"/>
          <w:szCs w:val="28"/>
        </w:rPr>
      </w:pPr>
      <w:r w:rsidRPr="00D850C5">
        <w:rPr>
          <w:sz w:val="28"/>
          <w:szCs w:val="28"/>
        </w:rPr>
        <w:t>головує на засiданнях комiсiї;</w:t>
      </w:r>
    </w:p>
    <w:p w:rsidR="00F75B33" w:rsidRPr="00D850C5" w:rsidRDefault="00F75B33" w:rsidP="00F75B33">
      <w:pPr>
        <w:pStyle w:val="a3"/>
        <w:spacing w:before="0" w:beforeAutospacing="0" w:after="0" w:afterAutospacing="0"/>
        <w:jc w:val="both"/>
        <w:rPr>
          <w:sz w:val="28"/>
          <w:szCs w:val="28"/>
        </w:rPr>
      </w:pPr>
      <w:r w:rsidRPr="00D850C5">
        <w:rPr>
          <w:sz w:val="28"/>
          <w:szCs w:val="28"/>
        </w:rPr>
        <w:t>органiзовує пiдготовку до розгляду матерiалiв, передбачених цим Порядком;</w:t>
      </w:r>
    </w:p>
    <w:p w:rsidR="00F75B33" w:rsidRPr="00D850C5" w:rsidRDefault="00F75B33" w:rsidP="00F75B33">
      <w:pPr>
        <w:pStyle w:val="a3"/>
        <w:spacing w:before="0" w:beforeAutospacing="0" w:after="0" w:afterAutospacing="0"/>
        <w:jc w:val="both"/>
        <w:rPr>
          <w:sz w:val="28"/>
          <w:szCs w:val="28"/>
        </w:rPr>
      </w:pPr>
      <w:r w:rsidRPr="00D850C5">
        <w:rPr>
          <w:sz w:val="28"/>
          <w:szCs w:val="28"/>
        </w:rPr>
        <w:lastRenderedPageBreak/>
        <w:t>у разi порушення вимог цього Порядку в частинi вiдповiдностi, повноти та своєчасностi подання конкурсної документацiї письмово повiдомляє претендента про недопущення його до участi в конкурсi iз зазначенням обґрунтованих пiдстав вiдмови;</w:t>
      </w:r>
    </w:p>
    <w:p w:rsidR="00F75B33" w:rsidRPr="00D850C5" w:rsidRDefault="00F75B33" w:rsidP="00F75B33">
      <w:pPr>
        <w:pStyle w:val="a3"/>
        <w:spacing w:before="0" w:beforeAutospacing="0" w:after="0" w:afterAutospacing="0"/>
        <w:jc w:val="both"/>
        <w:rPr>
          <w:sz w:val="28"/>
          <w:szCs w:val="28"/>
        </w:rPr>
      </w:pPr>
      <w:r w:rsidRPr="00D850C5">
        <w:rPr>
          <w:sz w:val="28"/>
          <w:szCs w:val="28"/>
        </w:rPr>
        <w:t>у разi необхiдностi залучає до роботи комiсiї експертiв та консультантiв.</w:t>
      </w:r>
    </w:p>
    <w:p w:rsidR="00F75B33" w:rsidRPr="00D850C5" w:rsidRDefault="00F75B33" w:rsidP="00F75B33">
      <w:pPr>
        <w:pStyle w:val="a3"/>
        <w:spacing w:before="0" w:beforeAutospacing="0" w:after="0" w:afterAutospacing="0"/>
        <w:jc w:val="both"/>
        <w:rPr>
          <w:sz w:val="28"/>
          <w:szCs w:val="28"/>
        </w:rPr>
      </w:pPr>
      <w:r w:rsidRPr="00D850C5">
        <w:rPr>
          <w:sz w:val="28"/>
          <w:szCs w:val="28"/>
        </w:rPr>
        <w:t>1.6. Секретар комiсiї:</w:t>
      </w:r>
    </w:p>
    <w:p w:rsidR="00F75B33" w:rsidRPr="00D850C5" w:rsidRDefault="00F75B33" w:rsidP="00F75B33">
      <w:pPr>
        <w:pStyle w:val="a3"/>
        <w:spacing w:before="0" w:beforeAutospacing="0" w:after="0" w:afterAutospacing="0"/>
        <w:jc w:val="both"/>
        <w:rPr>
          <w:sz w:val="28"/>
          <w:szCs w:val="28"/>
        </w:rPr>
      </w:pPr>
      <w:r w:rsidRPr="00D850C5">
        <w:rPr>
          <w:sz w:val="28"/>
          <w:szCs w:val="28"/>
        </w:rPr>
        <w:t>готує матерiали для розгляду на засiданнi комiсiї;</w:t>
      </w:r>
    </w:p>
    <w:p w:rsidR="00F75B33" w:rsidRPr="00D850C5" w:rsidRDefault="00F75B33" w:rsidP="00F75B33">
      <w:pPr>
        <w:pStyle w:val="a3"/>
        <w:spacing w:before="0" w:beforeAutospacing="0" w:after="0" w:afterAutospacing="0"/>
        <w:jc w:val="both"/>
        <w:rPr>
          <w:sz w:val="28"/>
          <w:szCs w:val="28"/>
        </w:rPr>
      </w:pPr>
      <w:r w:rsidRPr="00D850C5">
        <w:rPr>
          <w:sz w:val="28"/>
          <w:szCs w:val="28"/>
        </w:rPr>
        <w:t>забезпечує виконання доручень голови комiсiї;</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rPr>
        <w:t>оформляє протоколи засiдань комiсiї.</w:t>
      </w:r>
    </w:p>
    <w:p w:rsidR="00F75B33" w:rsidRPr="00D850C5" w:rsidRDefault="00F75B33" w:rsidP="00F75B33">
      <w:pPr>
        <w:pStyle w:val="a3"/>
        <w:spacing w:before="0" w:beforeAutospacing="0" w:after="0" w:afterAutospacing="0"/>
        <w:jc w:val="both"/>
        <w:rPr>
          <w:sz w:val="28"/>
          <w:szCs w:val="28"/>
          <w:lang w:val="uk-UA"/>
        </w:rPr>
      </w:pPr>
    </w:p>
    <w:p w:rsidR="00F75B33" w:rsidRPr="00D850C5" w:rsidRDefault="00F75B33" w:rsidP="00F75B33">
      <w:pPr>
        <w:pStyle w:val="a3"/>
        <w:spacing w:before="0" w:beforeAutospacing="0" w:after="0" w:afterAutospacing="0"/>
        <w:jc w:val="both"/>
        <w:rPr>
          <w:sz w:val="28"/>
          <w:szCs w:val="28"/>
        </w:rPr>
      </w:pPr>
      <w:r w:rsidRPr="00D850C5">
        <w:rPr>
          <w:sz w:val="28"/>
          <w:szCs w:val="28"/>
        </w:rPr>
        <w:t>1.7. На перiод вiдсутностi голови та/або секретаря комiсiї (через хворобу, у разi вiдпустки тощо) їх повноваження покладаються рiшенням органiзатора земельних торгiв на одного з членiв комiсiї. На перiод довготривалої вiдсутностi iнших членiв комiсiї (через хворобу, у разi вiдпустки тощо) за рiшенням органiзатора земельних торгiв вiдбувається замiна тимчасово вiдсутнiх членiв комiсiї.</w:t>
      </w:r>
    </w:p>
    <w:p w:rsidR="00F75B33" w:rsidRPr="00D850C5" w:rsidRDefault="00F75B33" w:rsidP="00F75B33">
      <w:pPr>
        <w:pStyle w:val="a3"/>
        <w:jc w:val="center"/>
        <w:rPr>
          <w:rStyle w:val="a4"/>
          <w:sz w:val="28"/>
          <w:szCs w:val="28"/>
          <w:lang w:val="uk-UA"/>
        </w:rPr>
      </w:pPr>
      <w:r w:rsidRPr="00D850C5">
        <w:rPr>
          <w:rStyle w:val="a4"/>
          <w:sz w:val="28"/>
          <w:szCs w:val="28"/>
        </w:rPr>
        <w:t>I. Пiдготовка до проведення конкурсу</w:t>
      </w:r>
    </w:p>
    <w:p w:rsidR="00F75B33" w:rsidRPr="00D850C5" w:rsidRDefault="00F75B33" w:rsidP="00F75B33">
      <w:pPr>
        <w:pStyle w:val="a3"/>
        <w:spacing w:before="0" w:beforeAutospacing="0" w:after="0" w:afterAutospacing="0"/>
        <w:rPr>
          <w:sz w:val="28"/>
          <w:szCs w:val="28"/>
          <w:lang w:val="uk-UA"/>
        </w:rPr>
      </w:pPr>
      <w:r w:rsidRPr="00D850C5">
        <w:rPr>
          <w:sz w:val="28"/>
          <w:szCs w:val="28"/>
        </w:rPr>
        <w:t xml:space="preserve">2.1. Iнформацiя </w:t>
      </w:r>
      <w:r w:rsidRPr="00D850C5">
        <w:rPr>
          <w:sz w:val="28"/>
          <w:szCs w:val="28"/>
          <w:lang w:val="uk-UA"/>
        </w:rPr>
        <w:t xml:space="preserve"> </w:t>
      </w:r>
      <w:r w:rsidRPr="00D850C5">
        <w:rPr>
          <w:sz w:val="28"/>
          <w:szCs w:val="28"/>
        </w:rPr>
        <w:t xml:space="preserve">про проведення конкурсу </w:t>
      </w:r>
      <w:r w:rsidRPr="00D850C5">
        <w:rPr>
          <w:sz w:val="28"/>
          <w:szCs w:val="28"/>
          <w:lang w:val="uk-UA"/>
        </w:rPr>
        <w:t xml:space="preserve"> </w:t>
      </w:r>
      <w:r w:rsidRPr="00D850C5">
        <w:rPr>
          <w:sz w:val="28"/>
          <w:szCs w:val="28"/>
        </w:rPr>
        <w:t xml:space="preserve">з </w:t>
      </w:r>
      <w:r w:rsidRPr="00D850C5">
        <w:rPr>
          <w:sz w:val="28"/>
          <w:szCs w:val="28"/>
          <w:lang w:val="uk-UA"/>
        </w:rPr>
        <w:t xml:space="preserve"> </w:t>
      </w:r>
      <w:r w:rsidRPr="00D850C5">
        <w:rPr>
          <w:sz w:val="28"/>
          <w:szCs w:val="28"/>
        </w:rPr>
        <w:t xml:space="preserve">вiдбору виконавцiв готується </w:t>
      </w:r>
      <w:r w:rsidRPr="00D850C5">
        <w:rPr>
          <w:sz w:val="28"/>
          <w:szCs w:val="28"/>
          <w:lang w:val="uk-UA"/>
        </w:rPr>
        <w:t xml:space="preserve"> </w:t>
      </w:r>
      <w:r w:rsidRPr="00D850C5">
        <w:rPr>
          <w:sz w:val="28"/>
          <w:szCs w:val="28"/>
        </w:rPr>
        <w:t>комiсiєю</w:t>
      </w:r>
      <w:r w:rsidRPr="00D850C5">
        <w:rPr>
          <w:sz w:val="28"/>
          <w:szCs w:val="28"/>
          <w:lang w:val="uk-UA"/>
        </w:rPr>
        <w:t xml:space="preserve"> </w:t>
      </w:r>
      <w:r w:rsidRPr="00D850C5">
        <w:rPr>
          <w:sz w:val="28"/>
          <w:szCs w:val="28"/>
        </w:rPr>
        <w:t xml:space="preserve"> i повинна мiстити:</w:t>
      </w:r>
    </w:p>
    <w:p w:rsidR="00F75B33" w:rsidRPr="00D850C5" w:rsidRDefault="00F75B33" w:rsidP="00F75B33">
      <w:pPr>
        <w:pStyle w:val="a3"/>
        <w:spacing w:before="0" w:beforeAutospacing="0" w:after="0" w:afterAutospacing="0"/>
        <w:rPr>
          <w:sz w:val="28"/>
          <w:szCs w:val="28"/>
          <w:lang w:val="uk-UA"/>
        </w:rPr>
      </w:pPr>
      <w:r w:rsidRPr="00D850C5">
        <w:rPr>
          <w:sz w:val="28"/>
          <w:szCs w:val="28"/>
        </w:rPr>
        <w:t>мету проведення робiт;</w:t>
      </w:r>
    </w:p>
    <w:p w:rsidR="00F75B33" w:rsidRPr="00D850C5" w:rsidRDefault="00F75B33" w:rsidP="00F75B33">
      <w:pPr>
        <w:pStyle w:val="a3"/>
        <w:spacing w:before="0" w:beforeAutospacing="0" w:after="0" w:afterAutospacing="0"/>
        <w:rPr>
          <w:sz w:val="28"/>
          <w:szCs w:val="28"/>
        </w:rPr>
      </w:pPr>
      <w:r w:rsidRPr="00D850C5">
        <w:rPr>
          <w:sz w:val="28"/>
          <w:szCs w:val="28"/>
        </w:rPr>
        <w:t>данi про земельнi дiлянки:</w:t>
      </w:r>
    </w:p>
    <w:p w:rsidR="00F75B33" w:rsidRPr="00D850C5" w:rsidRDefault="00F75B33" w:rsidP="00F75B33">
      <w:pPr>
        <w:pStyle w:val="a3"/>
        <w:spacing w:before="0" w:beforeAutospacing="0" w:after="0" w:afterAutospacing="0"/>
        <w:jc w:val="both"/>
        <w:rPr>
          <w:sz w:val="28"/>
          <w:szCs w:val="28"/>
        </w:rPr>
      </w:pPr>
      <w:r w:rsidRPr="00D850C5">
        <w:rPr>
          <w:sz w:val="28"/>
          <w:szCs w:val="28"/>
        </w:rPr>
        <w:t>мiсце розташування;</w:t>
      </w:r>
    </w:p>
    <w:p w:rsidR="00F75B33" w:rsidRPr="00D850C5" w:rsidRDefault="00F75B33" w:rsidP="00F75B33">
      <w:pPr>
        <w:pStyle w:val="a3"/>
        <w:spacing w:before="0" w:beforeAutospacing="0" w:after="0" w:afterAutospacing="0"/>
        <w:jc w:val="both"/>
        <w:rPr>
          <w:sz w:val="28"/>
          <w:szCs w:val="28"/>
        </w:rPr>
      </w:pPr>
      <w:r w:rsidRPr="00D850C5">
        <w:rPr>
          <w:sz w:val="28"/>
          <w:szCs w:val="28"/>
        </w:rPr>
        <w:t>орiєнтовний розмiр;</w:t>
      </w:r>
    </w:p>
    <w:p w:rsidR="00F75B33" w:rsidRPr="00D850C5" w:rsidRDefault="00F75B33" w:rsidP="00F75B33">
      <w:pPr>
        <w:pStyle w:val="a3"/>
        <w:spacing w:before="0" w:beforeAutospacing="0" w:after="0" w:afterAutospacing="0"/>
        <w:jc w:val="both"/>
        <w:rPr>
          <w:sz w:val="28"/>
          <w:szCs w:val="28"/>
        </w:rPr>
      </w:pPr>
      <w:r w:rsidRPr="00D850C5">
        <w:rPr>
          <w:sz w:val="28"/>
          <w:szCs w:val="28"/>
        </w:rPr>
        <w:t>цiльове призначення;</w:t>
      </w:r>
    </w:p>
    <w:p w:rsidR="00F75B33" w:rsidRPr="00D850C5" w:rsidRDefault="00F75B33" w:rsidP="00F75B33">
      <w:pPr>
        <w:pStyle w:val="a3"/>
        <w:spacing w:before="0" w:beforeAutospacing="0" w:after="0" w:afterAutospacing="0"/>
        <w:jc w:val="both"/>
        <w:rPr>
          <w:sz w:val="28"/>
          <w:szCs w:val="28"/>
        </w:rPr>
      </w:pPr>
      <w:r w:rsidRPr="00D850C5">
        <w:rPr>
          <w:sz w:val="28"/>
          <w:szCs w:val="28"/>
        </w:rPr>
        <w:t>умови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перелiк пiдтвердних документiв, якi подаються на конкурс з вiдбору виконавцiв;</w:t>
      </w:r>
    </w:p>
    <w:p w:rsidR="00F75B33" w:rsidRPr="00D850C5" w:rsidRDefault="00F75B33" w:rsidP="00F75B33">
      <w:pPr>
        <w:pStyle w:val="a3"/>
        <w:spacing w:before="0" w:beforeAutospacing="0" w:after="0" w:afterAutospacing="0"/>
        <w:jc w:val="both"/>
        <w:rPr>
          <w:sz w:val="28"/>
          <w:szCs w:val="28"/>
        </w:rPr>
      </w:pPr>
      <w:r w:rsidRPr="00D850C5">
        <w:rPr>
          <w:sz w:val="28"/>
          <w:szCs w:val="28"/>
        </w:rPr>
        <w:t>строк подання конкурсної документацiї;</w:t>
      </w:r>
    </w:p>
    <w:p w:rsidR="00F75B33" w:rsidRPr="00D850C5" w:rsidRDefault="00F75B33" w:rsidP="00F75B33">
      <w:pPr>
        <w:pStyle w:val="a3"/>
        <w:spacing w:before="0" w:beforeAutospacing="0" w:after="0" w:afterAutospacing="0"/>
        <w:jc w:val="both"/>
        <w:rPr>
          <w:sz w:val="28"/>
          <w:szCs w:val="28"/>
        </w:rPr>
      </w:pPr>
      <w:r w:rsidRPr="00D850C5">
        <w:rPr>
          <w:sz w:val="28"/>
          <w:szCs w:val="28"/>
        </w:rPr>
        <w:t>поштову адресу, за якою подаються документи;</w:t>
      </w:r>
    </w:p>
    <w:p w:rsidR="00F75B33" w:rsidRPr="00D850C5" w:rsidRDefault="00F75B33" w:rsidP="00F75B33">
      <w:pPr>
        <w:pStyle w:val="a3"/>
        <w:spacing w:before="0" w:beforeAutospacing="0" w:after="0" w:afterAutospacing="0"/>
        <w:jc w:val="both"/>
        <w:rPr>
          <w:sz w:val="28"/>
          <w:szCs w:val="28"/>
        </w:rPr>
      </w:pPr>
      <w:r w:rsidRPr="00D850C5">
        <w:rPr>
          <w:sz w:val="28"/>
          <w:szCs w:val="28"/>
        </w:rPr>
        <w:t>iнформацiю про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дату, час i мiсце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вiдомостi про мiсцезнаходження комiсiї, контактнi телефони.</w:t>
      </w:r>
    </w:p>
    <w:p w:rsidR="00F75B33" w:rsidRPr="00D850C5" w:rsidRDefault="00F75B33" w:rsidP="00F75B33">
      <w:pPr>
        <w:pStyle w:val="a3"/>
        <w:spacing w:before="0" w:beforeAutospacing="0" w:after="0" w:afterAutospacing="0"/>
        <w:jc w:val="both"/>
        <w:rPr>
          <w:sz w:val="28"/>
          <w:szCs w:val="28"/>
        </w:rPr>
      </w:pPr>
      <w:r w:rsidRPr="00D850C5">
        <w:rPr>
          <w:sz w:val="28"/>
          <w:szCs w:val="28"/>
        </w:rPr>
        <w:t>2.2. Iнформацiя про проведення конкурсу не пiзнiше нiж за 30 днiв до останнього дня прийняття конкурсної документацiї розмiщується органiзатором на офiцiйному веб-сайтi  органiзатора земельних торгiв, а також (за бажанням органiзатора земельних торгiв) публiкується у друкованих засобах масової iнформацiї загальнодержавної, регiональної та мiсцевої сфери розповсюдження.</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lang w:val="uk-UA"/>
        </w:rPr>
        <w:t>2.3. Конкурсна документац</w:t>
      </w:r>
      <w:r w:rsidRPr="00D850C5">
        <w:rPr>
          <w:sz w:val="28"/>
          <w:szCs w:val="28"/>
        </w:rPr>
        <w:t>i</w:t>
      </w:r>
      <w:r w:rsidRPr="00D850C5">
        <w:rPr>
          <w:sz w:val="28"/>
          <w:szCs w:val="28"/>
          <w:lang w:val="uk-UA"/>
        </w:rPr>
        <w:t>я подається в запечатаному конверт</w:t>
      </w:r>
      <w:r w:rsidRPr="00D850C5">
        <w:rPr>
          <w:sz w:val="28"/>
          <w:szCs w:val="28"/>
        </w:rPr>
        <w:t>i</w:t>
      </w:r>
      <w:r w:rsidRPr="00D850C5">
        <w:rPr>
          <w:sz w:val="28"/>
          <w:szCs w:val="28"/>
          <w:lang w:val="uk-UA"/>
        </w:rPr>
        <w:t>, на якому, кр</w:t>
      </w:r>
      <w:r w:rsidRPr="00D850C5">
        <w:rPr>
          <w:sz w:val="28"/>
          <w:szCs w:val="28"/>
        </w:rPr>
        <w:t>i</w:t>
      </w:r>
      <w:r w:rsidRPr="00D850C5">
        <w:rPr>
          <w:sz w:val="28"/>
          <w:szCs w:val="28"/>
          <w:lang w:val="uk-UA"/>
        </w:rPr>
        <w:t>м поштових рекв</w:t>
      </w:r>
      <w:r w:rsidRPr="00D850C5">
        <w:rPr>
          <w:sz w:val="28"/>
          <w:szCs w:val="28"/>
        </w:rPr>
        <w:t>i</w:t>
      </w:r>
      <w:r w:rsidRPr="00D850C5">
        <w:rPr>
          <w:sz w:val="28"/>
          <w:szCs w:val="28"/>
          <w:lang w:val="uk-UA"/>
        </w:rPr>
        <w:t>зит</w:t>
      </w:r>
      <w:r w:rsidRPr="00D850C5">
        <w:rPr>
          <w:sz w:val="28"/>
          <w:szCs w:val="28"/>
        </w:rPr>
        <w:t>i</w:t>
      </w:r>
      <w:r w:rsidRPr="00D850C5">
        <w:rPr>
          <w:sz w:val="28"/>
          <w:szCs w:val="28"/>
          <w:lang w:val="uk-UA"/>
        </w:rPr>
        <w:t>в, робиться в</w:t>
      </w:r>
      <w:r w:rsidRPr="00D850C5">
        <w:rPr>
          <w:sz w:val="28"/>
          <w:szCs w:val="28"/>
        </w:rPr>
        <w:t>i</w:t>
      </w:r>
      <w:r w:rsidRPr="00D850C5">
        <w:rPr>
          <w:sz w:val="28"/>
          <w:szCs w:val="28"/>
          <w:lang w:val="uk-UA"/>
        </w:rPr>
        <w:t>дм</w:t>
      </w:r>
      <w:r w:rsidRPr="00D850C5">
        <w:rPr>
          <w:sz w:val="28"/>
          <w:szCs w:val="28"/>
        </w:rPr>
        <w:t>i</w:t>
      </w:r>
      <w:r w:rsidRPr="00D850C5">
        <w:rPr>
          <w:sz w:val="28"/>
          <w:szCs w:val="28"/>
          <w:lang w:val="uk-UA"/>
        </w:rPr>
        <w:t>тка "На конкурс з в</w:t>
      </w:r>
      <w:r w:rsidRPr="00D850C5">
        <w:rPr>
          <w:sz w:val="28"/>
          <w:szCs w:val="28"/>
        </w:rPr>
        <w:t>i</w:t>
      </w:r>
      <w:r w:rsidRPr="00D850C5">
        <w:rPr>
          <w:sz w:val="28"/>
          <w:szCs w:val="28"/>
          <w:lang w:val="uk-UA"/>
        </w:rPr>
        <w:t>дбору виконавц</w:t>
      </w:r>
      <w:r w:rsidRPr="00D850C5">
        <w:rPr>
          <w:sz w:val="28"/>
          <w:szCs w:val="28"/>
        </w:rPr>
        <w:t>i</w:t>
      </w:r>
      <w:r w:rsidRPr="00D850C5">
        <w:rPr>
          <w:sz w:val="28"/>
          <w:szCs w:val="28"/>
          <w:lang w:val="uk-UA"/>
        </w:rPr>
        <w:t>в послуг з виконання роб</w:t>
      </w:r>
      <w:r w:rsidRPr="00D850C5">
        <w:rPr>
          <w:sz w:val="28"/>
          <w:szCs w:val="28"/>
        </w:rPr>
        <w:t>i</w:t>
      </w:r>
      <w:r w:rsidRPr="00D850C5">
        <w:rPr>
          <w:sz w:val="28"/>
          <w:szCs w:val="28"/>
          <w:lang w:val="uk-UA"/>
        </w:rPr>
        <w:t xml:space="preserve">т </w:t>
      </w:r>
      <w:r w:rsidRPr="00D850C5">
        <w:rPr>
          <w:sz w:val="28"/>
          <w:szCs w:val="28"/>
        </w:rPr>
        <w:t>i</w:t>
      </w:r>
      <w:r w:rsidRPr="00D850C5">
        <w:rPr>
          <w:sz w:val="28"/>
          <w:szCs w:val="28"/>
          <w:lang w:val="uk-UA"/>
        </w:rPr>
        <w:t>з землеустрою" або "На конкурс з в</w:t>
      </w:r>
      <w:r w:rsidRPr="00D850C5">
        <w:rPr>
          <w:sz w:val="28"/>
          <w:szCs w:val="28"/>
        </w:rPr>
        <w:t>i</w:t>
      </w:r>
      <w:r w:rsidRPr="00D850C5">
        <w:rPr>
          <w:sz w:val="28"/>
          <w:szCs w:val="28"/>
          <w:lang w:val="uk-UA"/>
        </w:rPr>
        <w:t>дбору виконавц</w:t>
      </w:r>
      <w:r w:rsidRPr="00D850C5">
        <w:rPr>
          <w:sz w:val="28"/>
          <w:szCs w:val="28"/>
        </w:rPr>
        <w:t>i</w:t>
      </w:r>
      <w:r w:rsidRPr="00D850C5">
        <w:rPr>
          <w:sz w:val="28"/>
          <w:szCs w:val="28"/>
          <w:lang w:val="uk-UA"/>
        </w:rPr>
        <w:t>в послуг з виконання роб</w:t>
      </w:r>
      <w:r w:rsidRPr="00D850C5">
        <w:rPr>
          <w:sz w:val="28"/>
          <w:szCs w:val="28"/>
        </w:rPr>
        <w:t>i</w:t>
      </w:r>
      <w:r w:rsidRPr="00D850C5">
        <w:rPr>
          <w:sz w:val="28"/>
          <w:szCs w:val="28"/>
          <w:lang w:val="uk-UA"/>
        </w:rPr>
        <w:t>т з оц</w:t>
      </w:r>
      <w:r w:rsidRPr="00D850C5">
        <w:rPr>
          <w:sz w:val="28"/>
          <w:szCs w:val="28"/>
        </w:rPr>
        <w:t>i</w:t>
      </w:r>
      <w:r w:rsidRPr="00D850C5">
        <w:rPr>
          <w:sz w:val="28"/>
          <w:szCs w:val="28"/>
          <w:lang w:val="uk-UA"/>
        </w:rPr>
        <w:t>нки земель" або "На конкурс з в</w:t>
      </w:r>
      <w:r w:rsidRPr="00D850C5">
        <w:rPr>
          <w:sz w:val="28"/>
          <w:szCs w:val="28"/>
        </w:rPr>
        <w:t>i</w:t>
      </w:r>
      <w:r w:rsidRPr="00D850C5">
        <w:rPr>
          <w:sz w:val="28"/>
          <w:szCs w:val="28"/>
          <w:lang w:val="uk-UA"/>
        </w:rPr>
        <w:t>дбору виконавц</w:t>
      </w:r>
      <w:r w:rsidRPr="00D850C5">
        <w:rPr>
          <w:sz w:val="28"/>
          <w:szCs w:val="28"/>
        </w:rPr>
        <w:t>i</w:t>
      </w:r>
      <w:r w:rsidRPr="00D850C5">
        <w:rPr>
          <w:sz w:val="28"/>
          <w:szCs w:val="28"/>
          <w:lang w:val="uk-UA"/>
        </w:rPr>
        <w:t>в послуг з виконання земельних торг</w:t>
      </w:r>
      <w:r w:rsidRPr="00D850C5">
        <w:rPr>
          <w:sz w:val="28"/>
          <w:szCs w:val="28"/>
        </w:rPr>
        <w:t>i</w:t>
      </w:r>
      <w:r w:rsidRPr="00D850C5">
        <w:rPr>
          <w:sz w:val="28"/>
          <w:szCs w:val="28"/>
          <w:lang w:val="uk-UA"/>
        </w:rPr>
        <w:t xml:space="preserve">в” </w:t>
      </w:r>
      <w:r w:rsidRPr="00D850C5">
        <w:rPr>
          <w:sz w:val="28"/>
          <w:szCs w:val="28"/>
        </w:rPr>
        <w:t>i</w:t>
      </w:r>
      <w:r w:rsidRPr="00D850C5">
        <w:rPr>
          <w:sz w:val="28"/>
          <w:szCs w:val="28"/>
          <w:lang w:val="uk-UA"/>
        </w:rPr>
        <w:t>з зазначенням об’єкта та дати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У конвертi мають мiститися пiдтверднi документи з їх описом та окремий запечатаний конверт з конкурсною пропозицiєю.</w:t>
      </w:r>
    </w:p>
    <w:p w:rsidR="00F75B33" w:rsidRPr="00D850C5" w:rsidRDefault="00F75B33" w:rsidP="00F75B33">
      <w:pPr>
        <w:pStyle w:val="a3"/>
        <w:spacing w:before="0" w:beforeAutospacing="0" w:after="0" w:afterAutospacing="0"/>
        <w:jc w:val="both"/>
        <w:rPr>
          <w:sz w:val="28"/>
          <w:szCs w:val="28"/>
        </w:rPr>
      </w:pPr>
      <w:r w:rsidRPr="00D850C5">
        <w:rPr>
          <w:sz w:val="28"/>
          <w:szCs w:val="28"/>
        </w:rPr>
        <w:t>До пiдтвердних документiв належать:</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rPr>
        <w:lastRenderedPageBreak/>
        <w:t>заява про участь у конкурсi з вiдбору виконавцiв послуг з виконання робiт iз землеустрою, та/або оцiнки земель, та/або проведення земельних торгiв за формою згiдно з додатком 1</w:t>
      </w:r>
      <w:r w:rsidRPr="00D850C5">
        <w:rPr>
          <w:sz w:val="28"/>
          <w:szCs w:val="28"/>
          <w:lang w:val="uk-UA"/>
        </w:rPr>
        <w:t>.1</w:t>
      </w:r>
      <w:r w:rsidRPr="00D850C5">
        <w:rPr>
          <w:sz w:val="28"/>
          <w:szCs w:val="28"/>
        </w:rPr>
        <w:t xml:space="preserve"> до цього Порядку;</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lang w:val="uk-UA"/>
        </w:rPr>
        <w:t>коп</w:t>
      </w:r>
      <w:r w:rsidRPr="00D850C5">
        <w:rPr>
          <w:sz w:val="28"/>
          <w:szCs w:val="28"/>
        </w:rPr>
        <w:t>i</w:t>
      </w:r>
      <w:r w:rsidRPr="00D850C5">
        <w:rPr>
          <w:sz w:val="28"/>
          <w:szCs w:val="28"/>
          <w:lang w:val="uk-UA"/>
        </w:rPr>
        <w:t>я документа, що засв</w:t>
      </w:r>
      <w:r w:rsidRPr="00D850C5">
        <w:rPr>
          <w:sz w:val="28"/>
          <w:szCs w:val="28"/>
        </w:rPr>
        <w:t>i</w:t>
      </w:r>
      <w:r w:rsidRPr="00D850C5">
        <w:rPr>
          <w:sz w:val="28"/>
          <w:szCs w:val="28"/>
          <w:lang w:val="uk-UA"/>
        </w:rPr>
        <w:t>дчує реєстрац</w:t>
      </w:r>
      <w:r w:rsidRPr="00D850C5">
        <w:rPr>
          <w:sz w:val="28"/>
          <w:szCs w:val="28"/>
        </w:rPr>
        <w:t>i</w:t>
      </w:r>
      <w:r w:rsidRPr="00D850C5">
        <w:rPr>
          <w:sz w:val="28"/>
          <w:szCs w:val="28"/>
          <w:lang w:val="uk-UA"/>
        </w:rPr>
        <w:t>ю ф</w:t>
      </w:r>
      <w:r w:rsidRPr="00D850C5">
        <w:rPr>
          <w:sz w:val="28"/>
          <w:szCs w:val="28"/>
        </w:rPr>
        <w:t>i</w:t>
      </w:r>
      <w:r w:rsidRPr="00D850C5">
        <w:rPr>
          <w:sz w:val="28"/>
          <w:szCs w:val="28"/>
          <w:lang w:val="uk-UA"/>
        </w:rPr>
        <w:t>зичних ос</w:t>
      </w:r>
      <w:r w:rsidRPr="00D850C5">
        <w:rPr>
          <w:sz w:val="28"/>
          <w:szCs w:val="28"/>
        </w:rPr>
        <w:t>i</w:t>
      </w:r>
      <w:r w:rsidRPr="00D850C5">
        <w:rPr>
          <w:sz w:val="28"/>
          <w:szCs w:val="28"/>
          <w:lang w:val="uk-UA"/>
        </w:rPr>
        <w:t>б у Державному реєстр</w:t>
      </w:r>
      <w:r w:rsidRPr="00D850C5">
        <w:rPr>
          <w:sz w:val="28"/>
          <w:szCs w:val="28"/>
        </w:rPr>
        <w:t>i</w:t>
      </w:r>
      <w:r w:rsidRPr="00D850C5">
        <w:rPr>
          <w:sz w:val="28"/>
          <w:szCs w:val="28"/>
          <w:lang w:val="uk-UA"/>
        </w:rPr>
        <w:t xml:space="preserve"> ф</w:t>
      </w:r>
      <w:r w:rsidRPr="00D850C5">
        <w:rPr>
          <w:sz w:val="28"/>
          <w:szCs w:val="28"/>
        </w:rPr>
        <w:t>i</w:t>
      </w:r>
      <w:r w:rsidRPr="00D850C5">
        <w:rPr>
          <w:sz w:val="28"/>
          <w:szCs w:val="28"/>
          <w:lang w:val="uk-UA"/>
        </w:rPr>
        <w:t>зичних ос</w:t>
      </w:r>
      <w:r w:rsidRPr="00D850C5">
        <w:rPr>
          <w:sz w:val="28"/>
          <w:szCs w:val="28"/>
        </w:rPr>
        <w:t>i</w:t>
      </w:r>
      <w:r w:rsidRPr="00D850C5">
        <w:rPr>
          <w:sz w:val="28"/>
          <w:szCs w:val="28"/>
          <w:lang w:val="uk-UA"/>
        </w:rPr>
        <w:t>б - платник</w:t>
      </w:r>
      <w:r w:rsidRPr="00D850C5">
        <w:rPr>
          <w:sz w:val="28"/>
          <w:szCs w:val="28"/>
        </w:rPr>
        <w:t>i</w:t>
      </w:r>
      <w:r w:rsidRPr="00D850C5">
        <w:rPr>
          <w:sz w:val="28"/>
          <w:szCs w:val="28"/>
          <w:lang w:val="uk-UA"/>
        </w:rPr>
        <w:t>в податк</w:t>
      </w:r>
      <w:r w:rsidRPr="00D850C5">
        <w:rPr>
          <w:sz w:val="28"/>
          <w:szCs w:val="28"/>
        </w:rPr>
        <w:t>i</w:t>
      </w:r>
      <w:r w:rsidRPr="00D850C5">
        <w:rPr>
          <w:sz w:val="28"/>
          <w:szCs w:val="28"/>
          <w:lang w:val="uk-UA"/>
        </w:rPr>
        <w:t>в, або коп</w:t>
      </w:r>
      <w:r w:rsidRPr="00D850C5">
        <w:rPr>
          <w:sz w:val="28"/>
          <w:szCs w:val="28"/>
        </w:rPr>
        <w:t>i</w:t>
      </w:r>
      <w:r w:rsidRPr="00D850C5">
        <w:rPr>
          <w:sz w:val="28"/>
          <w:szCs w:val="28"/>
          <w:lang w:val="uk-UA"/>
        </w:rPr>
        <w:t>я стор</w:t>
      </w:r>
      <w:r w:rsidRPr="00D850C5">
        <w:rPr>
          <w:sz w:val="28"/>
          <w:szCs w:val="28"/>
        </w:rPr>
        <w:t>i</w:t>
      </w:r>
      <w:r w:rsidRPr="00D850C5">
        <w:rPr>
          <w:sz w:val="28"/>
          <w:szCs w:val="28"/>
          <w:lang w:val="uk-UA"/>
        </w:rPr>
        <w:t>нок паспорта для ос</w:t>
      </w:r>
      <w:r w:rsidRPr="00D850C5">
        <w:rPr>
          <w:sz w:val="28"/>
          <w:szCs w:val="28"/>
        </w:rPr>
        <w:t>i</w:t>
      </w:r>
      <w:r w:rsidRPr="00D850C5">
        <w:rPr>
          <w:sz w:val="28"/>
          <w:szCs w:val="28"/>
          <w:lang w:val="uk-UA"/>
        </w:rPr>
        <w:t>б, як</w:t>
      </w:r>
      <w:r w:rsidRPr="00D850C5">
        <w:rPr>
          <w:sz w:val="28"/>
          <w:szCs w:val="28"/>
        </w:rPr>
        <w:t>i</w:t>
      </w:r>
      <w:r w:rsidRPr="00D850C5">
        <w:rPr>
          <w:sz w:val="28"/>
          <w:szCs w:val="28"/>
          <w:lang w:val="uk-UA"/>
        </w:rPr>
        <w:t xml:space="preserve"> через свої рел</w:t>
      </w:r>
      <w:r w:rsidRPr="00D850C5">
        <w:rPr>
          <w:sz w:val="28"/>
          <w:szCs w:val="28"/>
        </w:rPr>
        <w:t>i</w:t>
      </w:r>
      <w:r w:rsidRPr="00D850C5">
        <w:rPr>
          <w:sz w:val="28"/>
          <w:szCs w:val="28"/>
          <w:lang w:val="uk-UA"/>
        </w:rPr>
        <w:t>г</w:t>
      </w:r>
      <w:r w:rsidRPr="00D850C5">
        <w:rPr>
          <w:sz w:val="28"/>
          <w:szCs w:val="28"/>
        </w:rPr>
        <w:t>i</w:t>
      </w:r>
      <w:r w:rsidRPr="00D850C5">
        <w:rPr>
          <w:sz w:val="28"/>
          <w:szCs w:val="28"/>
          <w:lang w:val="uk-UA"/>
        </w:rPr>
        <w:t>йн</w:t>
      </w:r>
      <w:r w:rsidRPr="00D850C5">
        <w:rPr>
          <w:sz w:val="28"/>
          <w:szCs w:val="28"/>
        </w:rPr>
        <w:t>i</w:t>
      </w:r>
      <w:r w:rsidRPr="00D850C5">
        <w:rPr>
          <w:sz w:val="28"/>
          <w:szCs w:val="28"/>
          <w:lang w:val="uk-UA"/>
        </w:rPr>
        <w:t xml:space="preserve"> переконання в</w:t>
      </w:r>
      <w:r w:rsidRPr="00D850C5">
        <w:rPr>
          <w:sz w:val="28"/>
          <w:szCs w:val="28"/>
        </w:rPr>
        <w:t>i</w:t>
      </w:r>
      <w:r w:rsidRPr="00D850C5">
        <w:rPr>
          <w:sz w:val="28"/>
          <w:szCs w:val="28"/>
          <w:lang w:val="uk-UA"/>
        </w:rPr>
        <w:t>дмовляються в</w:t>
      </w:r>
      <w:r w:rsidRPr="00D850C5">
        <w:rPr>
          <w:sz w:val="28"/>
          <w:szCs w:val="28"/>
        </w:rPr>
        <w:t>i</w:t>
      </w:r>
      <w:r w:rsidRPr="00D850C5">
        <w:rPr>
          <w:sz w:val="28"/>
          <w:szCs w:val="28"/>
          <w:lang w:val="uk-UA"/>
        </w:rPr>
        <w:t>д прийняття реєстрац</w:t>
      </w:r>
      <w:r w:rsidRPr="00D850C5">
        <w:rPr>
          <w:sz w:val="28"/>
          <w:szCs w:val="28"/>
        </w:rPr>
        <w:t>i</w:t>
      </w:r>
      <w:r w:rsidRPr="00D850C5">
        <w:rPr>
          <w:sz w:val="28"/>
          <w:szCs w:val="28"/>
          <w:lang w:val="uk-UA"/>
        </w:rPr>
        <w:t>йного номера обл</w:t>
      </w:r>
      <w:r w:rsidRPr="00D850C5">
        <w:rPr>
          <w:sz w:val="28"/>
          <w:szCs w:val="28"/>
        </w:rPr>
        <w:t>i</w:t>
      </w:r>
      <w:r w:rsidRPr="00D850C5">
        <w:rPr>
          <w:sz w:val="28"/>
          <w:szCs w:val="28"/>
          <w:lang w:val="uk-UA"/>
        </w:rPr>
        <w:t>кової картки платника податк</w:t>
      </w:r>
      <w:r w:rsidRPr="00D850C5">
        <w:rPr>
          <w:sz w:val="28"/>
          <w:szCs w:val="28"/>
        </w:rPr>
        <w:t>i</w:t>
      </w:r>
      <w:r w:rsidRPr="00D850C5">
        <w:rPr>
          <w:sz w:val="28"/>
          <w:szCs w:val="28"/>
          <w:lang w:val="uk-UA"/>
        </w:rPr>
        <w:t>в та пов</w:t>
      </w:r>
      <w:r w:rsidRPr="00D850C5">
        <w:rPr>
          <w:sz w:val="28"/>
          <w:szCs w:val="28"/>
        </w:rPr>
        <w:t>i</w:t>
      </w:r>
      <w:r w:rsidRPr="00D850C5">
        <w:rPr>
          <w:sz w:val="28"/>
          <w:szCs w:val="28"/>
          <w:lang w:val="uk-UA"/>
        </w:rPr>
        <w:t>домили про це в</w:t>
      </w:r>
      <w:r w:rsidRPr="00D850C5">
        <w:rPr>
          <w:sz w:val="28"/>
          <w:szCs w:val="28"/>
        </w:rPr>
        <w:t>i</w:t>
      </w:r>
      <w:r w:rsidRPr="00D850C5">
        <w:rPr>
          <w:sz w:val="28"/>
          <w:szCs w:val="28"/>
          <w:lang w:val="uk-UA"/>
        </w:rPr>
        <w:t>дпов</w:t>
      </w:r>
      <w:r w:rsidRPr="00D850C5">
        <w:rPr>
          <w:sz w:val="28"/>
          <w:szCs w:val="28"/>
        </w:rPr>
        <w:t>i</w:t>
      </w:r>
      <w:r w:rsidRPr="00D850C5">
        <w:rPr>
          <w:sz w:val="28"/>
          <w:szCs w:val="28"/>
          <w:lang w:val="uk-UA"/>
        </w:rPr>
        <w:t xml:space="preserve">дний орган державної податкової служби </w:t>
      </w:r>
      <w:r w:rsidRPr="00D850C5">
        <w:rPr>
          <w:sz w:val="28"/>
          <w:szCs w:val="28"/>
        </w:rPr>
        <w:t>i</w:t>
      </w:r>
      <w:r w:rsidRPr="00D850C5">
        <w:rPr>
          <w:sz w:val="28"/>
          <w:szCs w:val="28"/>
          <w:lang w:val="uk-UA"/>
        </w:rPr>
        <w:t xml:space="preserve"> мають в</w:t>
      </w:r>
      <w:r w:rsidRPr="00D850C5">
        <w:rPr>
          <w:sz w:val="28"/>
          <w:szCs w:val="28"/>
        </w:rPr>
        <w:t>i</w:t>
      </w:r>
      <w:r w:rsidRPr="00D850C5">
        <w:rPr>
          <w:sz w:val="28"/>
          <w:szCs w:val="28"/>
          <w:lang w:val="uk-UA"/>
        </w:rPr>
        <w:t>дм</w:t>
      </w:r>
      <w:r w:rsidRPr="00D850C5">
        <w:rPr>
          <w:sz w:val="28"/>
          <w:szCs w:val="28"/>
        </w:rPr>
        <w:t>i</w:t>
      </w:r>
      <w:r w:rsidRPr="00D850C5">
        <w:rPr>
          <w:sz w:val="28"/>
          <w:szCs w:val="28"/>
          <w:lang w:val="uk-UA"/>
        </w:rPr>
        <w:t>тку у паспорт</w:t>
      </w:r>
      <w:r w:rsidRPr="00D850C5">
        <w:rPr>
          <w:sz w:val="28"/>
          <w:szCs w:val="28"/>
        </w:rPr>
        <w:t>i</w:t>
      </w:r>
      <w:r w:rsidRPr="00D850C5">
        <w:rPr>
          <w:sz w:val="28"/>
          <w:szCs w:val="28"/>
          <w:lang w:val="uk-UA"/>
        </w:rPr>
        <w:t xml:space="preserve"> (для претендента - ф</w:t>
      </w:r>
      <w:r w:rsidRPr="00D850C5">
        <w:rPr>
          <w:sz w:val="28"/>
          <w:szCs w:val="28"/>
        </w:rPr>
        <w:t>i</w:t>
      </w:r>
      <w:r w:rsidRPr="00D850C5">
        <w:rPr>
          <w:sz w:val="28"/>
          <w:szCs w:val="28"/>
          <w:lang w:val="uk-UA"/>
        </w:rPr>
        <w:t>зичної особи - п</w:t>
      </w:r>
      <w:r w:rsidRPr="00D850C5">
        <w:rPr>
          <w:sz w:val="28"/>
          <w:szCs w:val="28"/>
        </w:rPr>
        <w:t>i</w:t>
      </w:r>
      <w:r w:rsidRPr="00D850C5">
        <w:rPr>
          <w:sz w:val="28"/>
          <w:szCs w:val="28"/>
          <w:lang w:val="uk-UA"/>
        </w:rPr>
        <w:t>дприємця);</w:t>
      </w:r>
    </w:p>
    <w:p w:rsidR="00F75B33" w:rsidRPr="00D850C5" w:rsidRDefault="00F75B33" w:rsidP="00F75B33">
      <w:pPr>
        <w:pStyle w:val="a3"/>
        <w:spacing w:before="0" w:beforeAutospacing="0" w:after="0" w:afterAutospacing="0"/>
        <w:jc w:val="both"/>
        <w:rPr>
          <w:sz w:val="28"/>
          <w:szCs w:val="28"/>
        </w:rPr>
      </w:pPr>
      <w:r w:rsidRPr="00D850C5">
        <w:rPr>
          <w:sz w:val="28"/>
          <w:szCs w:val="28"/>
        </w:rPr>
        <w:t xml:space="preserve">згода на обробку персональних даних (додаток </w:t>
      </w:r>
      <w:r w:rsidRPr="00D850C5">
        <w:rPr>
          <w:sz w:val="28"/>
          <w:szCs w:val="28"/>
          <w:lang w:val="uk-UA"/>
        </w:rPr>
        <w:t>1.</w:t>
      </w:r>
      <w:r w:rsidRPr="00D850C5">
        <w:rPr>
          <w:sz w:val="28"/>
          <w:szCs w:val="28"/>
        </w:rPr>
        <w:t>2) (для претендента - фiзичної особи - пiдприємця);</w:t>
      </w:r>
    </w:p>
    <w:p w:rsidR="00F75B33" w:rsidRPr="00D850C5" w:rsidRDefault="00F75B33" w:rsidP="00F75B33">
      <w:pPr>
        <w:pStyle w:val="a3"/>
        <w:spacing w:before="0" w:beforeAutospacing="0" w:after="0" w:afterAutospacing="0"/>
        <w:jc w:val="both"/>
        <w:rPr>
          <w:sz w:val="28"/>
          <w:szCs w:val="28"/>
        </w:rPr>
      </w:pPr>
      <w:r w:rsidRPr="00D850C5">
        <w:rPr>
          <w:sz w:val="28"/>
          <w:szCs w:val="28"/>
        </w:rPr>
        <w:t>копiї установчих документiв претендента та довiдки про присвоєння йому iдентифiкацiйного коду згiдно з ЄДРПОУ (для претендента - юридичної особи);</w:t>
      </w:r>
    </w:p>
    <w:p w:rsidR="00DC2F0B" w:rsidRPr="00D850C5" w:rsidRDefault="00F75B33" w:rsidP="00541487">
      <w:pPr>
        <w:pStyle w:val="a3"/>
        <w:spacing w:before="0" w:beforeAutospacing="0" w:after="0" w:afterAutospacing="0"/>
        <w:jc w:val="both"/>
        <w:rPr>
          <w:sz w:val="28"/>
          <w:szCs w:val="28"/>
          <w:lang w:val="uk-UA"/>
        </w:rPr>
      </w:pPr>
      <w:r w:rsidRPr="00D850C5">
        <w:rPr>
          <w:sz w:val="28"/>
          <w:szCs w:val="28"/>
        </w:rPr>
        <w:t>копi</w:t>
      </w:r>
      <w:r w:rsidR="00780BE4" w:rsidRPr="00D850C5">
        <w:rPr>
          <w:sz w:val="28"/>
          <w:szCs w:val="28"/>
          <w:lang w:val="uk-UA"/>
        </w:rPr>
        <w:t>ї</w:t>
      </w:r>
      <w:r w:rsidR="00DA7813" w:rsidRPr="00D850C5">
        <w:rPr>
          <w:sz w:val="28"/>
          <w:szCs w:val="28"/>
          <w:lang w:val="uk-UA"/>
        </w:rPr>
        <w:t xml:space="preserve"> ква</w:t>
      </w:r>
      <w:r w:rsidR="00DC2F0B" w:rsidRPr="00D850C5">
        <w:rPr>
          <w:sz w:val="28"/>
          <w:szCs w:val="28"/>
          <w:lang w:val="uk-UA"/>
        </w:rPr>
        <w:t xml:space="preserve">ліфікаційних документів розробників документації із землеустрою претендента, яких буде залучено до виготовлення  документації із землеустрою та </w:t>
      </w:r>
      <w:r w:rsidR="00541487" w:rsidRPr="00D850C5">
        <w:rPr>
          <w:sz w:val="28"/>
          <w:szCs w:val="28"/>
          <w:lang w:val="uk-UA"/>
        </w:rPr>
        <w:t xml:space="preserve">її </w:t>
      </w:r>
      <w:r w:rsidR="00DC2F0B" w:rsidRPr="00D850C5">
        <w:rPr>
          <w:sz w:val="28"/>
          <w:szCs w:val="28"/>
          <w:lang w:val="uk-UA"/>
        </w:rPr>
        <w:t>п</w:t>
      </w:r>
      <w:r w:rsidR="00DC2F0B" w:rsidRPr="00D850C5">
        <w:rPr>
          <w:sz w:val="28"/>
          <w:szCs w:val="28"/>
        </w:rPr>
        <w:t>i</w:t>
      </w:r>
      <w:r w:rsidR="00541487" w:rsidRPr="00D850C5">
        <w:rPr>
          <w:sz w:val="28"/>
          <w:szCs w:val="28"/>
          <w:lang w:val="uk-UA"/>
        </w:rPr>
        <w:t>дписання (для претендента на виконання послуг з виконання роб</w:t>
      </w:r>
      <w:r w:rsidR="00541487" w:rsidRPr="00D850C5">
        <w:rPr>
          <w:sz w:val="28"/>
          <w:szCs w:val="28"/>
        </w:rPr>
        <w:t>i</w:t>
      </w:r>
      <w:r w:rsidR="00541487" w:rsidRPr="00D850C5">
        <w:rPr>
          <w:sz w:val="28"/>
          <w:szCs w:val="28"/>
          <w:lang w:val="uk-UA"/>
        </w:rPr>
        <w:t>т із землеустрою)</w:t>
      </w:r>
      <w:r w:rsidR="0047183C" w:rsidRPr="00D850C5">
        <w:rPr>
          <w:sz w:val="28"/>
          <w:szCs w:val="28"/>
          <w:lang w:val="uk-UA"/>
        </w:rPr>
        <w:t>;</w:t>
      </w:r>
    </w:p>
    <w:p w:rsidR="00F75B33" w:rsidRPr="000F53E1" w:rsidRDefault="00F75B33" w:rsidP="00780BE4">
      <w:pPr>
        <w:pStyle w:val="a3"/>
        <w:spacing w:before="0" w:beforeAutospacing="0" w:after="0" w:afterAutospacing="0"/>
        <w:jc w:val="both"/>
        <w:rPr>
          <w:color w:val="000000" w:themeColor="text1"/>
          <w:sz w:val="28"/>
          <w:szCs w:val="28"/>
          <w:lang w:val="uk-UA"/>
        </w:rPr>
      </w:pPr>
      <w:r w:rsidRPr="000F53E1">
        <w:rPr>
          <w:color w:val="000000" w:themeColor="text1"/>
          <w:sz w:val="28"/>
          <w:szCs w:val="28"/>
          <w:lang w:val="uk-UA"/>
        </w:rPr>
        <w:t>коп</w:t>
      </w:r>
      <w:r w:rsidRPr="000F53E1">
        <w:rPr>
          <w:color w:val="000000" w:themeColor="text1"/>
          <w:sz w:val="28"/>
          <w:szCs w:val="28"/>
        </w:rPr>
        <w:t>i</w:t>
      </w:r>
      <w:r w:rsidRPr="000F53E1">
        <w:rPr>
          <w:color w:val="000000" w:themeColor="text1"/>
          <w:sz w:val="28"/>
          <w:szCs w:val="28"/>
          <w:lang w:val="uk-UA"/>
        </w:rPr>
        <w:t>ї квал</w:t>
      </w:r>
      <w:r w:rsidRPr="000F53E1">
        <w:rPr>
          <w:color w:val="000000" w:themeColor="text1"/>
          <w:sz w:val="28"/>
          <w:szCs w:val="28"/>
        </w:rPr>
        <w:t>i</w:t>
      </w:r>
      <w:r w:rsidRPr="000F53E1">
        <w:rPr>
          <w:color w:val="000000" w:themeColor="text1"/>
          <w:sz w:val="28"/>
          <w:szCs w:val="28"/>
          <w:lang w:val="uk-UA"/>
        </w:rPr>
        <w:t>ф</w:t>
      </w:r>
      <w:r w:rsidRPr="000F53E1">
        <w:rPr>
          <w:color w:val="000000" w:themeColor="text1"/>
          <w:sz w:val="28"/>
          <w:szCs w:val="28"/>
        </w:rPr>
        <w:t>i</w:t>
      </w:r>
      <w:r w:rsidRPr="000F53E1">
        <w:rPr>
          <w:color w:val="000000" w:themeColor="text1"/>
          <w:sz w:val="28"/>
          <w:szCs w:val="28"/>
          <w:lang w:val="uk-UA"/>
        </w:rPr>
        <w:t>кац</w:t>
      </w:r>
      <w:r w:rsidRPr="000F53E1">
        <w:rPr>
          <w:color w:val="000000" w:themeColor="text1"/>
          <w:sz w:val="28"/>
          <w:szCs w:val="28"/>
        </w:rPr>
        <w:t>i</w:t>
      </w:r>
      <w:r w:rsidRPr="000F53E1">
        <w:rPr>
          <w:color w:val="000000" w:themeColor="text1"/>
          <w:sz w:val="28"/>
          <w:szCs w:val="28"/>
          <w:lang w:val="uk-UA"/>
        </w:rPr>
        <w:t>йних документ</w:t>
      </w:r>
      <w:r w:rsidRPr="000F53E1">
        <w:rPr>
          <w:color w:val="000000" w:themeColor="text1"/>
          <w:sz w:val="28"/>
          <w:szCs w:val="28"/>
        </w:rPr>
        <w:t>i</w:t>
      </w:r>
      <w:r w:rsidRPr="000F53E1">
        <w:rPr>
          <w:color w:val="000000" w:themeColor="text1"/>
          <w:sz w:val="28"/>
          <w:szCs w:val="28"/>
          <w:lang w:val="uk-UA"/>
        </w:rPr>
        <w:t>в оц</w:t>
      </w:r>
      <w:r w:rsidRPr="000F53E1">
        <w:rPr>
          <w:color w:val="000000" w:themeColor="text1"/>
          <w:sz w:val="28"/>
          <w:szCs w:val="28"/>
        </w:rPr>
        <w:t>i</w:t>
      </w:r>
      <w:r w:rsidRPr="000F53E1">
        <w:rPr>
          <w:color w:val="000000" w:themeColor="text1"/>
          <w:sz w:val="28"/>
          <w:szCs w:val="28"/>
          <w:lang w:val="uk-UA"/>
        </w:rPr>
        <w:t>нювач</w:t>
      </w:r>
      <w:r w:rsidRPr="000F53E1">
        <w:rPr>
          <w:color w:val="000000" w:themeColor="text1"/>
          <w:sz w:val="28"/>
          <w:szCs w:val="28"/>
        </w:rPr>
        <w:t>i</w:t>
      </w:r>
      <w:r w:rsidRPr="000F53E1">
        <w:rPr>
          <w:color w:val="000000" w:themeColor="text1"/>
          <w:sz w:val="28"/>
          <w:szCs w:val="28"/>
          <w:lang w:val="uk-UA"/>
        </w:rPr>
        <w:t xml:space="preserve">в претендента, яких буде залучено до </w:t>
      </w:r>
      <w:r w:rsidR="0049684F" w:rsidRPr="000F53E1">
        <w:rPr>
          <w:color w:val="000000" w:themeColor="text1"/>
          <w:sz w:val="28"/>
          <w:szCs w:val="28"/>
          <w:lang w:val="uk-UA"/>
        </w:rPr>
        <w:t>виготовлення документації  з нормативної грошової оцінки з</w:t>
      </w:r>
      <w:r w:rsidR="00757CFD" w:rsidRPr="000F53E1">
        <w:rPr>
          <w:color w:val="000000" w:themeColor="text1"/>
          <w:sz w:val="28"/>
          <w:szCs w:val="28"/>
          <w:lang w:val="uk-UA"/>
        </w:rPr>
        <w:t>е</w:t>
      </w:r>
      <w:r w:rsidR="0049684F" w:rsidRPr="000F53E1">
        <w:rPr>
          <w:color w:val="000000" w:themeColor="text1"/>
          <w:sz w:val="28"/>
          <w:szCs w:val="28"/>
          <w:lang w:val="uk-UA"/>
        </w:rPr>
        <w:t>мель та її підписання</w:t>
      </w:r>
      <w:r w:rsidRPr="000F53E1">
        <w:rPr>
          <w:color w:val="000000" w:themeColor="text1"/>
          <w:sz w:val="28"/>
          <w:szCs w:val="28"/>
          <w:lang w:val="uk-UA"/>
        </w:rPr>
        <w:t xml:space="preserve"> (для претендента на виконання послуг з виконання роб</w:t>
      </w:r>
      <w:r w:rsidRPr="000F53E1">
        <w:rPr>
          <w:color w:val="000000" w:themeColor="text1"/>
          <w:sz w:val="28"/>
          <w:szCs w:val="28"/>
        </w:rPr>
        <w:t>i</w:t>
      </w:r>
      <w:r w:rsidRPr="000F53E1">
        <w:rPr>
          <w:color w:val="000000" w:themeColor="text1"/>
          <w:sz w:val="28"/>
          <w:szCs w:val="28"/>
          <w:lang w:val="uk-UA"/>
        </w:rPr>
        <w:t>т з оц</w:t>
      </w:r>
      <w:r w:rsidRPr="000F53E1">
        <w:rPr>
          <w:color w:val="000000" w:themeColor="text1"/>
          <w:sz w:val="28"/>
          <w:szCs w:val="28"/>
        </w:rPr>
        <w:t>i</w:t>
      </w:r>
      <w:r w:rsidRPr="000F53E1">
        <w:rPr>
          <w:color w:val="000000" w:themeColor="text1"/>
          <w:sz w:val="28"/>
          <w:szCs w:val="28"/>
          <w:lang w:val="uk-UA"/>
        </w:rPr>
        <w:t>нки земель);</w:t>
      </w:r>
    </w:p>
    <w:p w:rsidR="00F75B33" w:rsidRPr="00D850C5" w:rsidRDefault="00F75B33" w:rsidP="00F75B33">
      <w:pPr>
        <w:pStyle w:val="a3"/>
        <w:spacing w:before="0" w:beforeAutospacing="0" w:after="0" w:afterAutospacing="0"/>
        <w:jc w:val="both"/>
        <w:rPr>
          <w:sz w:val="28"/>
          <w:szCs w:val="28"/>
        </w:rPr>
      </w:pPr>
      <w:r w:rsidRPr="00D850C5">
        <w:rPr>
          <w:sz w:val="28"/>
          <w:szCs w:val="28"/>
        </w:rPr>
        <w:t>копiї квалiфiкацiйних документiв лiцитаторiв претендента, яких буде залучено до проведення земельних торгiв та пiдписання протоколу земельних торгiв (для претендента на проведення земельних торгiв) (за наявностi);</w:t>
      </w:r>
    </w:p>
    <w:p w:rsidR="00F75B33" w:rsidRPr="00D850C5" w:rsidRDefault="00F75B33" w:rsidP="00F75B33">
      <w:pPr>
        <w:pStyle w:val="a3"/>
        <w:spacing w:before="0" w:beforeAutospacing="0" w:after="0" w:afterAutospacing="0"/>
        <w:jc w:val="both"/>
        <w:rPr>
          <w:sz w:val="28"/>
          <w:szCs w:val="28"/>
        </w:rPr>
      </w:pPr>
      <w:r w:rsidRPr="00D850C5">
        <w:rPr>
          <w:sz w:val="28"/>
          <w:szCs w:val="28"/>
        </w:rPr>
        <w:t>iнформацiя про проданi лоти: кiлькiсть, стартова цiна, цiна їх продажу порiвняно зi стартовою цiною (для претендента на проведення земельних торгiв);</w:t>
      </w:r>
    </w:p>
    <w:p w:rsidR="00F75B33" w:rsidRPr="00D850C5" w:rsidRDefault="00F75B33" w:rsidP="00F75B33">
      <w:pPr>
        <w:pStyle w:val="a3"/>
        <w:spacing w:before="0" w:beforeAutospacing="0" w:after="0" w:afterAutospacing="0"/>
        <w:jc w:val="both"/>
        <w:rPr>
          <w:sz w:val="28"/>
          <w:szCs w:val="28"/>
        </w:rPr>
      </w:pPr>
      <w:r w:rsidRPr="00D850C5">
        <w:rPr>
          <w:sz w:val="28"/>
          <w:szCs w:val="28"/>
        </w:rPr>
        <w:t>проект завдання на виконання послуг з виконання робiт (для претендента на виконання послуг з виконання робiт iз землеустрою або оцiнки земель), у якому, зокрема, має бути зазначено вид документацiї iз землеустрою або з оцiнки земель, яку пропонує розробити претендент, перелiк вихiдних даних, якi має надати органiзатор земельних торгiв, та перелiк документiв i матерiалiв, якi будуть представленi за результатами виконаних робiт.</w:t>
      </w:r>
    </w:p>
    <w:p w:rsidR="00F75B33" w:rsidRPr="00D850C5" w:rsidRDefault="00F75B33" w:rsidP="00F75B33">
      <w:pPr>
        <w:pStyle w:val="a3"/>
        <w:spacing w:before="0" w:beforeAutospacing="0" w:after="0" w:afterAutospacing="0"/>
        <w:jc w:val="both"/>
        <w:rPr>
          <w:sz w:val="28"/>
          <w:szCs w:val="28"/>
        </w:rPr>
      </w:pPr>
      <w:r w:rsidRPr="00D850C5">
        <w:rPr>
          <w:sz w:val="28"/>
          <w:szCs w:val="28"/>
        </w:rPr>
        <w:t>Конкурсна пропозицiя претендентiв подається в запечатаному конвертi i має мiстити пропозицiю про вартiсть виконання робiт з урахуванням податку на додану вартiсть, калькуляцiї витрат, пов’язаних з виконанням робiт, а також строк виконання робiт (у календарних днях), якщо вiн не визначений в iнформацiї про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Приймання заяв припиняється за п’ять робочих днiв до дати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Конверти претендентiв з конкурсною пропозицiєю розпечатуються на засiданнi комiсiї.</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lang w:val="uk-UA"/>
        </w:rPr>
        <w:t>2.4. У раз</w:t>
      </w:r>
      <w:r w:rsidRPr="00D850C5">
        <w:rPr>
          <w:sz w:val="28"/>
          <w:szCs w:val="28"/>
        </w:rPr>
        <w:t>i</w:t>
      </w:r>
      <w:r w:rsidRPr="00D850C5">
        <w:rPr>
          <w:sz w:val="28"/>
          <w:szCs w:val="28"/>
          <w:lang w:val="uk-UA"/>
        </w:rPr>
        <w:t xml:space="preserve"> неповноти, нев</w:t>
      </w:r>
      <w:r w:rsidRPr="00D850C5">
        <w:rPr>
          <w:sz w:val="28"/>
          <w:szCs w:val="28"/>
        </w:rPr>
        <w:t>i</w:t>
      </w:r>
      <w:r w:rsidRPr="00D850C5">
        <w:rPr>
          <w:sz w:val="28"/>
          <w:szCs w:val="28"/>
          <w:lang w:val="uk-UA"/>
        </w:rPr>
        <w:t>дпов</w:t>
      </w:r>
      <w:r w:rsidRPr="00D850C5">
        <w:rPr>
          <w:sz w:val="28"/>
          <w:szCs w:val="28"/>
        </w:rPr>
        <w:t>i</w:t>
      </w:r>
      <w:r w:rsidRPr="00D850C5">
        <w:rPr>
          <w:sz w:val="28"/>
          <w:szCs w:val="28"/>
          <w:lang w:val="uk-UA"/>
        </w:rPr>
        <w:t>дност</w:t>
      </w:r>
      <w:r w:rsidRPr="00D850C5">
        <w:rPr>
          <w:sz w:val="28"/>
          <w:szCs w:val="28"/>
        </w:rPr>
        <w:t>i</w:t>
      </w:r>
      <w:r w:rsidRPr="00D850C5">
        <w:rPr>
          <w:sz w:val="28"/>
          <w:szCs w:val="28"/>
          <w:lang w:val="uk-UA"/>
        </w:rPr>
        <w:t xml:space="preserve"> наданих п</w:t>
      </w:r>
      <w:r w:rsidRPr="00D850C5">
        <w:rPr>
          <w:sz w:val="28"/>
          <w:szCs w:val="28"/>
        </w:rPr>
        <w:t>i</w:t>
      </w:r>
      <w:r w:rsidRPr="00D850C5">
        <w:rPr>
          <w:sz w:val="28"/>
          <w:szCs w:val="28"/>
          <w:lang w:val="uk-UA"/>
        </w:rPr>
        <w:t>дтвердних документ</w:t>
      </w:r>
      <w:r w:rsidRPr="00D850C5">
        <w:rPr>
          <w:sz w:val="28"/>
          <w:szCs w:val="28"/>
        </w:rPr>
        <w:t>i</w:t>
      </w:r>
      <w:r w:rsidRPr="00D850C5">
        <w:rPr>
          <w:sz w:val="28"/>
          <w:szCs w:val="28"/>
          <w:lang w:val="uk-UA"/>
        </w:rPr>
        <w:t>в вимогам пункту 2.3 цього розд</w:t>
      </w:r>
      <w:r w:rsidRPr="00D850C5">
        <w:rPr>
          <w:sz w:val="28"/>
          <w:szCs w:val="28"/>
        </w:rPr>
        <w:t>i</w:t>
      </w:r>
      <w:r w:rsidRPr="00D850C5">
        <w:rPr>
          <w:sz w:val="28"/>
          <w:szCs w:val="28"/>
          <w:lang w:val="uk-UA"/>
        </w:rPr>
        <w:t>лу або несвоєчасност</w:t>
      </w:r>
      <w:r w:rsidRPr="00D850C5">
        <w:rPr>
          <w:sz w:val="28"/>
          <w:szCs w:val="28"/>
        </w:rPr>
        <w:t>i</w:t>
      </w:r>
      <w:r w:rsidRPr="00D850C5">
        <w:rPr>
          <w:sz w:val="28"/>
          <w:szCs w:val="28"/>
          <w:lang w:val="uk-UA"/>
        </w:rPr>
        <w:t xml:space="preserve"> їх подання претендент до участ</w:t>
      </w:r>
      <w:r w:rsidRPr="00D850C5">
        <w:rPr>
          <w:sz w:val="28"/>
          <w:szCs w:val="28"/>
        </w:rPr>
        <w:t>i</w:t>
      </w:r>
      <w:r w:rsidRPr="00D850C5">
        <w:rPr>
          <w:sz w:val="28"/>
          <w:szCs w:val="28"/>
          <w:lang w:val="uk-UA"/>
        </w:rPr>
        <w:t xml:space="preserve"> у конкурс</w:t>
      </w:r>
      <w:r w:rsidRPr="00D850C5">
        <w:rPr>
          <w:sz w:val="28"/>
          <w:szCs w:val="28"/>
        </w:rPr>
        <w:t>i</w:t>
      </w:r>
      <w:r w:rsidRPr="00D850C5">
        <w:rPr>
          <w:sz w:val="28"/>
          <w:szCs w:val="28"/>
          <w:lang w:val="uk-UA"/>
        </w:rPr>
        <w:t xml:space="preserve"> не допускається, про що його письмово пов</w:t>
      </w:r>
      <w:r w:rsidRPr="00D850C5">
        <w:rPr>
          <w:sz w:val="28"/>
          <w:szCs w:val="28"/>
        </w:rPr>
        <w:t>i</w:t>
      </w:r>
      <w:r w:rsidRPr="00D850C5">
        <w:rPr>
          <w:sz w:val="28"/>
          <w:szCs w:val="28"/>
          <w:lang w:val="uk-UA"/>
        </w:rPr>
        <w:t>домляє голова ком</w:t>
      </w:r>
      <w:r w:rsidRPr="00D850C5">
        <w:rPr>
          <w:sz w:val="28"/>
          <w:szCs w:val="28"/>
        </w:rPr>
        <w:t>i</w:t>
      </w:r>
      <w:r w:rsidRPr="00D850C5">
        <w:rPr>
          <w:sz w:val="28"/>
          <w:szCs w:val="28"/>
          <w:lang w:val="uk-UA"/>
        </w:rPr>
        <w:t>с</w:t>
      </w:r>
      <w:r w:rsidRPr="00D850C5">
        <w:rPr>
          <w:sz w:val="28"/>
          <w:szCs w:val="28"/>
        </w:rPr>
        <w:t>i</w:t>
      </w:r>
      <w:r w:rsidRPr="00D850C5">
        <w:rPr>
          <w:sz w:val="28"/>
          <w:szCs w:val="28"/>
          <w:lang w:val="uk-UA"/>
        </w:rPr>
        <w:t xml:space="preserve">ї </w:t>
      </w:r>
      <w:r w:rsidRPr="00D850C5">
        <w:rPr>
          <w:sz w:val="28"/>
          <w:szCs w:val="28"/>
        </w:rPr>
        <w:t>i</w:t>
      </w:r>
      <w:r w:rsidRPr="00D850C5">
        <w:rPr>
          <w:sz w:val="28"/>
          <w:szCs w:val="28"/>
          <w:lang w:val="uk-UA"/>
        </w:rPr>
        <w:t>з зазначенням п</w:t>
      </w:r>
      <w:r w:rsidRPr="00D850C5">
        <w:rPr>
          <w:sz w:val="28"/>
          <w:szCs w:val="28"/>
        </w:rPr>
        <w:t>i</w:t>
      </w:r>
      <w:r w:rsidRPr="00D850C5">
        <w:rPr>
          <w:sz w:val="28"/>
          <w:szCs w:val="28"/>
          <w:lang w:val="uk-UA"/>
        </w:rPr>
        <w:t>дстав в</w:t>
      </w:r>
      <w:r w:rsidRPr="00D850C5">
        <w:rPr>
          <w:sz w:val="28"/>
          <w:szCs w:val="28"/>
        </w:rPr>
        <w:t>i</w:t>
      </w:r>
      <w:r w:rsidRPr="00D850C5">
        <w:rPr>
          <w:sz w:val="28"/>
          <w:szCs w:val="28"/>
          <w:lang w:val="uk-UA"/>
        </w:rPr>
        <w:t>дмови.</w:t>
      </w:r>
    </w:p>
    <w:p w:rsidR="00F75B33" w:rsidRDefault="00F75B33" w:rsidP="00F75B33">
      <w:pPr>
        <w:pStyle w:val="a3"/>
        <w:spacing w:before="0" w:beforeAutospacing="0" w:after="0" w:afterAutospacing="0"/>
        <w:jc w:val="both"/>
        <w:rPr>
          <w:sz w:val="28"/>
          <w:szCs w:val="28"/>
          <w:lang w:val="uk-UA"/>
        </w:rPr>
      </w:pPr>
    </w:p>
    <w:p w:rsidR="000F53E1" w:rsidRPr="00D850C5" w:rsidRDefault="000F53E1" w:rsidP="00F75B33">
      <w:pPr>
        <w:pStyle w:val="a3"/>
        <w:spacing w:before="0" w:beforeAutospacing="0" w:after="0" w:afterAutospacing="0"/>
        <w:jc w:val="both"/>
        <w:rPr>
          <w:sz w:val="28"/>
          <w:szCs w:val="28"/>
          <w:lang w:val="uk-UA"/>
        </w:rPr>
      </w:pPr>
    </w:p>
    <w:p w:rsidR="00F75B33" w:rsidRPr="00D850C5" w:rsidRDefault="00F75B33" w:rsidP="00F75B33">
      <w:pPr>
        <w:pStyle w:val="a3"/>
        <w:spacing w:before="0" w:beforeAutospacing="0" w:after="0" w:afterAutospacing="0"/>
        <w:jc w:val="both"/>
        <w:rPr>
          <w:sz w:val="28"/>
          <w:szCs w:val="28"/>
        </w:rPr>
      </w:pPr>
      <w:r w:rsidRPr="00D850C5">
        <w:rPr>
          <w:sz w:val="28"/>
          <w:szCs w:val="28"/>
          <w:lang w:val="uk-UA"/>
        </w:rPr>
        <w:lastRenderedPageBreak/>
        <w:t xml:space="preserve">                                             </w:t>
      </w:r>
      <w:r w:rsidRPr="00D850C5">
        <w:rPr>
          <w:rStyle w:val="a4"/>
          <w:sz w:val="28"/>
          <w:szCs w:val="28"/>
        </w:rPr>
        <w:t>III. Порядок проведення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3.1. Засiдання комiсiї проводиться у разi присутностi не менше двох третин її кiлькiсного складу, а конкурс - за наявностi не менше двох учасникiв конкурсу.</w:t>
      </w:r>
    </w:p>
    <w:p w:rsidR="00F75B33" w:rsidRPr="00D850C5" w:rsidRDefault="00F75B33" w:rsidP="00F75B33">
      <w:pPr>
        <w:pStyle w:val="a3"/>
        <w:spacing w:before="0" w:beforeAutospacing="0" w:after="0" w:afterAutospacing="0"/>
        <w:jc w:val="both"/>
        <w:rPr>
          <w:sz w:val="28"/>
          <w:szCs w:val="28"/>
        </w:rPr>
      </w:pPr>
      <w:r w:rsidRPr="00D850C5">
        <w:rPr>
          <w:sz w:val="28"/>
          <w:szCs w:val="28"/>
        </w:rPr>
        <w:t>3.2. Пiд час обрання переможця iз числа учасникiв конкурсу з вiдбору виконавцiв торгiв враховується загальна оцiнка балiв конкурсної пропозицiї кожного з учасникiв за такими критерiями:</w:t>
      </w:r>
    </w:p>
    <w:p w:rsidR="00F75B33" w:rsidRPr="00D850C5" w:rsidRDefault="00F75B33" w:rsidP="00F75B33">
      <w:pPr>
        <w:pStyle w:val="a3"/>
        <w:spacing w:before="0" w:beforeAutospacing="0" w:after="0" w:afterAutospacing="0"/>
        <w:jc w:val="both"/>
        <w:rPr>
          <w:sz w:val="28"/>
          <w:szCs w:val="28"/>
        </w:rPr>
      </w:pPr>
      <w:r w:rsidRPr="00D850C5">
        <w:rPr>
          <w:sz w:val="28"/>
          <w:szCs w:val="28"/>
        </w:rPr>
        <w:t>кiлькiсть проданих лотiв, цiна їх продажу порiвняно зi стартовою цiною:</w:t>
      </w:r>
    </w:p>
    <w:p w:rsidR="00F75B33" w:rsidRPr="00D850C5" w:rsidRDefault="00F75B33" w:rsidP="00F75B33">
      <w:pPr>
        <w:pStyle w:val="a3"/>
        <w:spacing w:before="0" w:beforeAutospacing="0" w:after="0" w:afterAutospacing="0"/>
        <w:jc w:val="both"/>
        <w:rPr>
          <w:sz w:val="28"/>
          <w:szCs w:val="28"/>
        </w:rPr>
      </w:pPr>
      <w:r w:rsidRPr="00D850C5">
        <w:rPr>
          <w:sz w:val="28"/>
          <w:szCs w:val="28"/>
        </w:rPr>
        <w:t>3 бали - найбiльша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2 бали - друга за найбiльшою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1 бал - iншi пропозицiї.</w:t>
      </w:r>
    </w:p>
    <w:p w:rsidR="00F75B33" w:rsidRPr="00D850C5" w:rsidRDefault="00F75B33" w:rsidP="00F75B33">
      <w:pPr>
        <w:pStyle w:val="a3"/>
        <w:spacing w:before="0" w:beforeAutospacing="0" w:after="0" w:afterAutospacing="0"/>
        <w:jc w:val="both"/>
        <w:rPr>
          <w:sz w:val="28"/>
          <w:szCs w:val="28"/>
        </w:rPr>
      </w:pPr>
      <w:r w:rsidRPr="00D850C5">
        <w:rPr>
          <w:sz w:val="28"/>
          <w:szCs w:val="28"/>
        </w:rPr>
        <w:t>3.3. При обраннi переможця iз числа учасникiв конкурсу з вiдбору виконавцiв послуг з виконання робiт iз землеустрою та оцiнки земель враховується загальна оцiнка балiв конкурсної пропозицiї кожного з учасникiв за такими критерiями:</w:t>
      </w:r>
    </w:p>
    <w:p w:rsidR="00F75B33" w:rsidRPr="00D850C5" w:rsidRDefault="00F75B33" w:rsidP="00F75B33">
      <w:pPr>
        <w:pStyle w:val="a3"/>
        <w:spacing w:before="0" w:beforeAutospacing="0" w:after="0" w:afterAutospacing="0"/>
        <w:jc w:val="both"/>
        <w:rPr>
          <w:sz w:val="28"/>
          <w:szCs w:val="28"/>
        </w:rPr>
      </w:pPr>
      <w:r w:rsidRPr="00D850C5">
        <w:rPr>
          <w:sz w:val="28"/>
          <w:szCs w:val="28"/>
        </w:rPr>
        <w:t>запропонована учасником конкурсу вартiсть послуг (робiт):</w:t>
      </w:r>
    </w:p>
    <w:p w:rsidR="00F75B33" w:rsidRPr="00D850C5" w:rsidRDefault="00F75B33" w:rsidP="00F75B33">
      <w:pPr>
        <w:pStyle w:val="a3"/>
        <w:spacing w:before="0" w:beforeAutospacing="0" w:after="0" w:afterAutospacing="0"/>
        <w:jc w:val="both"/>
        <w:rPr>
          <w:sz w:val="28"/>
          <w:szCs w:val="28"/>
        </w:rPr>
      </w:pPr>
      <w:r w:rsidRPr="00D850C5">
        <w:rPr>
          <w:sz w:val="28"/>
          <w:szCs w:val="28"/>
        </w:rPr>
        <w:t>15 балiв - найменша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12 балiв - друга за найменшою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8 балiв - третя за найменшою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7 балiв - iншi пропозицiї;</w:t>
      </w:r>
    </w:p>
    <w:p w:rsidR="00F75B33" w:rsidRPr="00D850C5" w:rsidRDefault="00F75B33" w:rsidP="00F75B33">
      <w:pPr>
        <w:pStyle w:val="a3"/>
        <w:spacing w:before="0" w:beforeAutospacing="0" w:after="0" w:afterAutospacing="0"/>
        <w:jc w:val="both"/>
        <w:rPr>
          <w:sz w:val="28"/>
          <w:szCs w:val="28"/>
        </w:rPr>
      </w:pPr>
      <w:r w:rsidRPr="00D850C5">
        <w:rPr>
          <w:sz w:val="28"/>
          <w:szCs w:val="28"/>
        </w:rPr>
        <w:t>запропонований учасником конкурсу строк виконання послуг (робiт):</w:t>
      </w:r>
    </w:p>
    <w:p w:rsidR="00F75B33" w:rsidRPr="00D850C5" w:rsidRDefault="00F75B33" w:rsidP="00F75B33">
      <w:pPr>
        <w:pStyle w:val="a3"/>
        <w:spacing w:before="0" w:beforeAutospacing="0" w:after="0" w:afterAutospacing="0"/>
        <w:jc w:val="both"/>
        <w:rPr>
          <w:sz w:val="28"/>
          <w:szCs w:val="28"/>
        </w:rPr>
      </w:pPr>
      <w:r w:rsidRPr="00D850C5">
        <w:rPr>
          <w:sz w:val="28"/>
          <w:szCs w:val="28"/>
        </w:rPr>
        <w:t>5 балiв - найменша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4 бали - друга за найменшою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3 бали - iншi пропозицiї;</w:t>
      </w:r>
    </w:p>
    <w:p w:rsidR="00F75B33" w:rsidRPr="00D850C5" w:rsidRDefault="00F75B33" w:rsidP="00F75B33">
      <w:pPr>
        <w:pStyle w:val="a3"/>
        <w:spacing w:before="0" w:beforeAutospacing="0" w:after="0" w:afterAutospacing="0"/>
        <w:jc w:val="both"/>
        <w:rPr>
          <w:sz w:val="28"/>
          <w:szCs w:val="28"/>
        </w:rPr>
      </w:pPr>
      <w:r w:rsidRPr="00D850C5">
        <w:rPr>
          <w:sz w:val="28"/>
          <w:szCs w:val="28"/>
        </w:rPr>
        <w:t>кiлькiсть проектiв землеустрою щодо вiдведення земельних дiлянок, що розробленi за попереднi 24 мiсяцi учасником конкурсу (для претендента на проведення послуг з виконання робiт iз землеустрою):</w:t>
      </w:r>
    </w:p>
    <w:p w:rsidR="00F75B33" w:rsidRPr="00D850C5" w:rsidRDefault="00F75B33" w:rsidP="00F75B33">
      <w:pPr>
        <w:pStyle w:val="a3"/>
        <w:spacing w:before="0" w:beforeAutospacing="0" w:after="0" w:afterAutospacing="0"/>
        <w:jc w:val="both"/>
        <w:rPr>
          <w:sz w:val="28"/>
          <w:szCs w:val="28"/>
        </w:rPr>
      </w:pPr>
      <w:r w:rsidRPr="00D850C5">
        <w:rPr>
          <w:sz w:val="28"/>
          <w:szCs w:val="28"/>
        </w:rPr>
        <w:t>3 бали - найбiльша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2 бали - друга за найбiльшою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1 бал - iншi пропозицiї;</w:t>
      </w:r>
    </w:p>
    <w:p w:rsidR="00F75B33" w:rsidRPr="00D850C5" w:rsidRDefault="00F75B33" w:rsidP="00F75B33">
      <w:pPr>
        <w:pStyle w:val="a3"/>
        <w:spacing w:before="0" w:beforeAutospacing="0" w:after="0" w:afterAutospacing="0"/>
        <w:jc w:val="both"/>
        <w:rPr>
          <w:sz w:val="28"/>
          <w:szCs w:val="28"/>
        </w:rPr>
      </w:pPr>
      <w:r w:rsidRPr="00D850C5">
        <w:rPr>
          <w:sz w:val="28"/>
          <w:szCs w:val="28"/>
        </w:rPr>
        <w:t xml:space="preserve">кiлькiсть </w:t>
      </w:r>
      <w:r w:rsidR="000F53E1">
        <w:rPr>
          <w:sz w:val="28"/>
          <w:szCs w:val="28"/>
          <w:lang w:val="uk-UA"/>
        </w:rPr>
        <w:t>технічних документацій з</w:t>
      </w:r>
      <w:r w:rsidRPr="00D850C5">
        <w:rPr>
          <w:sz w:val="28"/>
          <w:szCs w:val="28"/>
        </w:rPr>
        <w:t xml:space="preserve"> </w:t>
      </w:r>
      <w:r w:rsidR="000F53E1">
        <w:rPr>
          <w:sz w:val="28"/>
          <w:szCs w:val="28"/>
          <w:lang w:val="uk-UA"/>
        </w:rPr>
        <w:t>нормативної</w:t>
      </w:r>
      <w:r w:rsidRPr="00D850C5">
        <w:rPr>
          <w:sz w:val="28"/>
          <w:szCs w:val="28"/>
        </w:rPr>
        <w:t xml:space="preserve"> грошов</w:t>
      </w:r>
      <w:r w:rsidR="000F53E1">
        <w:rPr>
          <w:sz w:val="28"/>
          <w:szCs w:val="28"/>
          <w:lang w:val="uk-UA"/>
        </w:rPr>
        <w:t>ої</w:t>
      </w:r>
      <w:r w:rsidRPr="00D850C5">
        <w:rPr>
          <w:sz w:val="28"/>
          <w:szCs w:val="28"/>
        </w:rPr>
        <w:t xml:space="preserve"> оцiнк</w:t>
      </w:r>
      <w:r w:rsidR="000F53E1">
        <w:rPr>
          <w:sz w:val="28"/>
          <w:szCs w:val="28"/>
          <w:lang w:val="uk-UA"/>
        </w:rPr>
        <w:t>и</w:t>
      </w:r>
      <w:r w:rsidRPr="00D850C5">
        <w:rPr>
          <w:sz w:val="28"/>
          <w:szCs w:val="28"/>
        </w:rPr>
        <w:t xml:space="preserve"> земельних дiлянок, що складенi за попереднi 24 мiсяцi учасником конкурсу (у разi обрання виконавця послуг з виконання робiт з оцiнки земель):</w:t>
      </w:r>
    </w:p>
    <w:p w:rsidR="00F75B33" w:rsidRPr="00D850C5" w:rsidRDefault="00F75B33" w:rsidP="00F75B33">
      <w:pPr>
        <w:pStyle w:val="a3"/>
        <w:spacing w:before="0" w:beforeAutospacing="0" w:after="0" w:afterAutospacing="0"/>
        <w:jc w:val="both"/>
        <w:rPr>
          <w:sz w:val="28"/>
          <w:szCs w:val="28"/>
        </w:rPr>
      </w:pPr>
      <w:r w:rsidRPr="00D850C5">
        <w:rPr>
          <w:sz w:val="28"/>
          <w:szCs w:val="28"/>
        </w:rPr>
        <w:t>3 бали - найбiльша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2 бали - друга за найбiльшою пропозицiя;</w:t>
      </w:r>
    </w:p>
    <w:p w:rsidR="00F75B33" w:rsidRPr="00D850C5" w:rsidRDefault="00F75B33" w:rsidP="00F75B33">
      <w:pPr>
        <w:pStyle w:val="a3"/>
        <w:spacing w:before="0" w:beforeAutospacing="0" w:after="0" w:afterAutospacing="0"/>
        <w:jc w:val="both"/>
        <w:rPr>
          <w:sz w:val="28"/>
          <w:szCs w:val="28"/>
        </w:rPr>
      </w:pPr>
      <w:r w:rsidRPr="00D850C5">
        <w:rPr>
          <w:sz w:val="28"/>
          <w:szCs w:val="28"/>
        </w:rPr>
        <w:t>1 бал - iншi пропозицiї.</w:t>
      </w:r>
    </w:p>
    <w:p w:rsidR="00F75B33" w:rsidRPr="00D850C5" w:rsidRDefault="00F75B33" w:rsidP="00F75B33">
      <w:pPr>
        <w:pStyle w:val="a3"/>
        <w:spacing w:before="0" w:beforeAutospacing="0" w:after="0" w:afterAutospacing="0"/>
        <w:jc w:val="both"/>
        <w:rPr>
          <w:sz w:val="28"/>
          <w:szCs w:val="28"/>
        </w:rPr>
      </w:pPr>
      <w:r w:rsidRPr="00D850C5">
        <w:rPr>
          <w:sz w:val="28"/>
          <w:szCs w:val="28"/>
        </w:rPr>
        <w:t>3.4. Рiшення комiсiї про обрання переможця приймається шляхом визначення учасника, пропозицiя якого набрала найбiльшу кiлькiсть балiв.</w:t>
      </w:r>
    </w:p>
    <w:p w:rsidR="00F75B33" w:rsidRPr="00D850C5" w:rsidRDefault="00F75B33" w:rsidP="00F75B33">
      <w:pPr>
        <w:pStyle w:val="a3"/>
        <w:spacing w:before="0" w:beforeAutospacing="0" w:after="0" w:afterAutospacing="0"/>
        <w:jc w:val="both"/>
        <w:rPr>
          <w:sz w:val="28"/>
          <w:szCs w:val="28"/>
        </w:rPr>
      </w:pPr>
      <w:r w:rsidRPr="00D850C5">
        <w:rPr>
          <w:sz w:val="28"/>
          <w:szCs w:val="28"/>
        </w:rPr>
        <w:t xml:space="preserve">Секретар комiсiї на засiданнi комiсiї заповнює вiдомiсть пiдсумкiв оцiнки конкурсних пропозицiй щодо вiдбору виконавцiв згiдно з додатком </w:t>
      </w:r>
      <w:r w:rsidRPr="00D850C5">
        <w:rPr>
          <w:sz w:val="28"/>
          <w:szCs w:val="28"/>
          <w:lang w:val="uk-UA"/>
        </w:rPr>
        <w:t>1.3</w:t>
      </w:r>
      <w:r w:rsidRPr="00D850C5">
        <w:rPr>
          <w:sz w:val="28"/>
          <w:szCs w:val="28"/>
        </w:rPr>
        <w:t xml:space="preserve"> до цього Порядку.</w:t>
      </w:r>
    </w:p>
    <w:p w:rsidR="00F75B33" w:rsidRPr="00D850C5" w:rsidRDefault="00F75B33" w:rsidP="00F75B33">
      <w:pPr>
        <w:pStyle w:val="a3"/>
        <w:spacing w:before="0" w:beforeAutospacing="0" w:after="0" w:afterAutospacing="0"/>
        <w:jc w:val="both"/>
        <w:rPr>
          <w:sz w:val="28"/>
          <w:szCs w:val="28"/>
        </w:rPr>
      </w:pPr>
      <w:r w:rsidRPr="00D850C5">
        <w:rPr>
          <w:sz w:val="28"/>
          <w:szCs w:val="28"/>
        </w:rPr>
        <w:t>3.5. Результати конкурсу оформляються протоколом. Вiдомiсть пiдсумкiв оцiнки конкурсних пропозицiй щодо вiдбору виконавцiв додається до протоколу. Протокол пiдписують голова комiсiї, секретар та усi присутнi на засiданнi члени комiсiї.</w:t>
      </w:r>
    </w:p>
    <w:p w:rsidR="00F75B33" w:rsidRPr="00D850C5" w:rsidRDefault="00F75B33" w:rsidP="00F75B33">
      <w:pPr>
        <w:pStyle w:val="a3"/>
        <w:spacing w:before="0" w:beforeAutospacing="0" w:after="0" w:afterAutospacing="0"/>
        <w:jc w:val="both"/>
        <w:rPr>
          <w:sz w:val="28"/>
          <w:szCs w:val="28"/>
        </w:rPr>
      </w:pPr>
      <w:r w:rsidRPr="00D850C5">
        <w:rPr>
          <w:sz w:val="28"/>
          <w:szCs w:val="28"/>
        </w:rPr>
        <w:t xml:space="preserve">3.6. За наявностi одного учасника конкурсу з вiдбору виконавцiв комiсiя приймає рiшення щодо проведення повторного конкурсу. Якщо на участь у повторному конкурсi надiйде заява тiльки вiд претендента, який подавав свою конкурсну пропозицiю на попередньому конкурсi, комiсiя приймає рiшення про </w:t>
      </w:r>
      <w:r w:rsidRPr="00D850C5">
        <w:rPr>
          <w:sz w:val="28"/>
          <w:szCs w:val="28"/>
        </w:rPr>
        <w:lastRenderedPageBreak/>
        <w:t>укладення з ним договору на виконання послуг з виконання робiт iз землеустрою, та/або оцiнки земель, або на проведення земельних торгiв за умови дотримання вимог пункту 2.3 роздiлу II цього Порядку.</w:t>
      </w:r>
    </w:p>
    <w:p w:rsidR="00F75B33" w:rsidRPr="00D850C5" w:rsidRDefault="00F75B33" w:rsidP="00F75B33">
      <w:pPr>
        <w:pStyle w:val="a3"/>
        <w:spacing w:before="0" w:beforeAutospacing="0" w:after="0" w:afterAutospacing="0"/>
        <w:jc w:val="both"/>
        <w:rPr>
          <w:sz w:val="28"/>
          <w:szCs w:val="28"/>
        </w:rPr>
      </w:pPr>
      <w:r w:rsidRPr="00D850C5">
        <w:rPr>
          <w:sz w:val="28"/>
          <w:szCs w:val="28"/>
        </w:rPr>
        <w:t>При цьому претендент не може внести нову пропозицiю та зобов’язаний пiдтвердити чиннiсть попередньої пропозицiї.</w:t>
      </w:r>
    </w:p>
    <w:p w:rsidR="00F75B33" w:rsidRPr="00D850C5" w:rsidRDefault="00F75B33" w:rsidP="00F75B33">
      <w:pPr>
        <w:pStyle w:val="a3"/>
        <w:spacing w:before="0" w:beforeAutospacing="0" w:after="0" w:afterAutospacing="0"/>
        <w:jc w:val="both"/>
        <w:rPr>
          <w:sz w:val="28"/>
          <w:szCs w:val="28"/>
        </w:rPr>
      </w:pPr>
      <w:r w:rsidRPr="00D850C5">
        <w:rPr>
          <w:sz w:val="28"/>
          <w:szCs w:val="28"/>
        </w:rPr>
        <w:t>3.7. Якщо не надiйшло жодної заяви на участь у конкурсi або жодна iз заяв, що надiйшли на участь у конкурсi, не вiдповiдає його умовам, конкурс вважається таким, що не вiдбувся. У цьому випадку голова комiсiї приймає рiшення про повторне проведення конкурсу та призначає його дату.</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rPr>
        <w:t>3.8. У триденний строк пiсля затвердження протоколу комiсiя письмово iнформує органiзатора земельних торгiв, переможця конкурсу та iнших учасникiв про результати конкурсу.</w:t>
      </w:r>
    </w:p>
    <w:p w:rsidR="00F75B33" w:rsidRPr="00D850C5" w:rsidRDefault="00F75B33" w:rsidP="00F75B33">
      <w:pPr>
        <w:pStyle w:val="a3"/>
        <w:spacing w:before="0" w:beforeAutospacing="0" w:after="0" w:afterAutospacing="0"/>
        <w:jc w:val="both"/>
        <w:rPr>
          <w:sz w:val="28"/>
          <w:szCs w:val="28"/>
          <w:lang w:val="uk-UA"/>
        </w:rPr>
      </w:pPr>
      <w:r w:rsidRPr="00D850C5">
        <w:rPr>
          <w:sz w:val="28"/>
          <w:szCs w:val="28"/>
          <w:lang w:val="uk-UA"/>
        </w:rPr>
        <w:t xml:space="preserve">3.9. </w:t>
      </w:r>
      <w:r w:rsidRPr="00D850C5">
        <w:rPr>
          <w:sz w:val="28"/>
          <w:szCs w:val="28"/>
        </w:rPr>
        <w:t>I</w:t>
      </w:r>
      <w:r w:rsidRPr="00D850C5">
        <w:rPr>
          <w:sz w:val="28"/>
          <w:szCs w:val="28"/>
          <w:lang w:val="uk-UA"/>
        </w:rPr>
        <w:t>нформац</w:t>
      </w:r>
      <w:r w:rsidRPr="00D850C5">
        <w:rPr>
          <w:sz w:val="28"/>
          <w:szCs w:val="28"/>
        </w:rPr>
        <w:t>i</w:t>
      </w:r>
      <w:r w:rsidRPr="00D850C5">
        <w:rPr>
          <w:sz w:val="28"/>
          <w:szCs w:val="28"/>
          <w:lang w:val="uk-UA"/>
        </w:rPr>
        <w:t>я про результати конкурсу не п</w:t>
      </w:r>
      <w:r w:rsidRPr="00D850C5">
        <w:rPr>
          <w:sz w:val="28"/>
          <w:szCs w:val="28"/>
        </w:rPr>
        <w:t>i</w:t>
      </w:r>
      <w:r w:rsidRPr="00D850C5">
        <w:rPr>
          <w:sz w:val="28"/>
          <w:szCs w:val="28"/>
          <w:lang w:val="uk-UA"/>
        </w:rPr>
        <w:t>зн</w:t>
      </w:r>
      <w:r w:rsidRPr="00D850C5">
        <w:rPr>
          <w:sz w:val="28"/>
          <w:szCs w:val="28"/>
        </w:rPr>
        <w:t>i</w:t>
      </w:r>
      <w:r w:rsidRPr="00D850C5">
        <w:rPr>
          <w:sz w:val="28"/>
          <w:szCs w:val="28"/>
          <w:lang w:val="uk-UA"/>
        </w:rPr>
        <w:t>ше н</w:t>
      </w:r>
      <w:r w:rsidRPr="00D850C5">
        <w:rPr>
          <w:sz w:val="28"/>
          <w:szCs w:val="28"/>
        </w:rPr>
        <w:t>i</w:t>
      </w:r>
      <w:r w:rsidRPr="00D850C5">
        <w:rPr>
          <w:sz w:val="28"/>
          <w:szCs w:val="28"/>
          <w:lang w:val="uk-UA"/>
        </w:rPr>
        <w:t>ж протягом 20 дн</w:t>
      </w:r>
      <w:r w:rsidRPr="00D850C5">
        <w:rPr>
          <w:sz w:val="28"/>
          <w:szCs w:val="28"/>
        </w:rPr>
        <w:t>i</w:t>
      </w:r>
      <w:r w:rsidRPr="00D850C5">
        <w:rPr>
          <w:sz w:val="28"/>
          <w:szCs w:val="28"/>
          <w:lang w:val="uk-UA"/>
        </w:rPr>
        <w:t>в п</w:t>
      </w:r>
      <w:r w:rsidRPr="00D850C5">
        <w:rPr>
          <w:sz w:val="28"/>
          <w:szCs w:val="28"/>
        </w:rPr>
        <w:t>i</w:t>
      </w:r>
      <w:r w:rsidRPr="00D850C5">
        <w:rPr>
          <w:sz w:val="28"/>
          <w:szCs w:val="28"/>
          <w:lang w:val="uk-UA"/>
        </w:rPr>
        <w:t>сля затвердження результат</w:t>
      </w:r>
      <w:r w:rsidRPr="00D850C5">
        <w:rPr>
          <w:sz w:val="28"/>
          <w:szCs w:val="28"/>
        </w:rPr>
        <w:t>i</w:t>
      </w:r>
      <w:r w:rsidRPr="00D850C5">
        <w:rPr>
          <w:sz w:val="28"/>
          <w:szCs w:val="28"/>
          <w:lang w:val="uk-UA"/>
        </w:rPr>
        <w:t>в конкурсу розм</w:t>
      </w:r>
      <w:r w:rsidRPr="00D850C5">
        <w:rPr>
          <w:sz w:val="28"/>
          <w:szCs w:val="28"/>
        </w:rPr>
        <w:t>i</w:t>
      </w:r>
      <w:r w:rsidRPr="00D850C5">
        <w:rPr>
          <w:sz w:val="28"/>
          <w:szCs w:val="28"/>
          <w:lang w:val="uk-UA"/>
        </w:rPr>
        <w:t>щується орган</w:t>
      </w:r>
      <w:r w:rsidRPr="00D850C5">
        <w:rPr>
          <w:sz w:val="28"/>
          <w:szCs w:val="28"/>
        </w:rPr>
        <w:t>i</w:t>
      </w:r>
      <w:r w:rsidRPr="00D850C5">
        <w:rPr>
          <w:sz w:val="28"/>
          <w:szCs w:val="28"/>
          <w:lang w:val="uk-UA"/>
        </w:rPr>
        <w:t>затором на оф</w:t>
      </w:r>
      <w:r w:rsidRPr="00D850C5">
        <w:rPr>
          <w:sz w:val="28"/>
          <w:szCs w:val="28"/>
        </w:rPr>
        <w:t>i</w:t>
      </w:r>
      <w:r w:rsidRPr="00D850C5">
        <w:rPr>
          <w:sz w:val="28"/>
          <w:szCs w:val="28"/>
          <w:lang w:val="uk-UA"/>
        </w:rPr>
        <w:t>ц</w:t>
      </w:r>
      <w:r w:rsidRPr="00D850C5">
        <w:rPr>
          <w:sz w:val="28"/>
          <w:szCs w:val="28"/>
        </w:rPr>
        <w:t>i</w:t>
      </w:r>
      <w:r w:rsidRPr="00D850C5">
        <w:rPr>
          <w:sz w:val="28"/>
          <w:szCs w:val="28"/>
          <w:lang w:val="uk-UA"/>
        </w:rPr>
        <w:t>йному веб-сайт</w:t>
      </w:r>
      <w:r w:rsidRPr="00D850C5">
        <w:rPr>
          <w:sz w:val="28"/>
          <w:szCs w:val="28"/>
        </w:rPr>
        <w:t>i</w:t>
      </w:r>
      <w:r w:rsidRPr="00D850C5">
        <w:rPr>
          <w:sz w:val="28"/>
          <w:szCs w:val="28"/>
          <w:lang w:val="uk-UA"/>
        </w:rPr>
        <w:t xml:space="preserve">  орган</w:t>
      </w:r>
      <w:r w:rsidRPr="00D850C5">
        <w:rPr>
          <w:sz w:val="28"/>
          <w:szCs w:val="28"/>
        </w:rPr>
        <w:t>i</w:t>
      </w:r>
      <w:r w:rsidRPr="00D850C5">
        <w:rPr>
          <w:sz w:val="28"/>
          <w:szCs w:val="28"/>
          <w:lang w:val="uk-UA"/>
        </w:rPr>
        <w:t>затора земельних торг</w:t>
      </w:r>
      <w:r w:rsidRPr="00D850C5">
        <w:rPr>
          <w:sz w:val="28"/>
          <w:szCs w:val="28"/>
        </w:rPr>
        <w:t>i</w:t>
      </w:r>
      <w:r w:rsidRPr="00D850C5">
        <w:rPr>
          <w:sz w:val="28"/>
          <w:szCs w:val="28"/>
          <w:lang w:val="uk-UA"/>
        </w:rPr>
        <w:t>в, а також (за бажанням орган</w:t>
      </w:r>
      <w:r w:rsidRPr="00D850C5">
        <w:rPr>
          <w:sz w:val="28"/>
          <w:szCs w:val="28"/>
        </w:rPr>
        <w:t>i</w:t>
      </w:r>
      <w:r w:rsidRPr="00D850C5">
        <w:rPr>
          <w:sz w:val="28"/>
          <w:szCs w:val="28"/>
          <w:lang w:val="uk-UA"/>
        </w:rPr>
        <w:t>затора земельних торг</w:t>
      </w:r>
      <w:r w:rsidRPr="00D850C5">
        <w:rPr>
          <w:sz w:val="28"/>
          <w:szCs w:val="28"/>
        </w:rPr>
        <w:t>i</w:t>
      </w:r>
      <w:r w:rsidRPr="00D850C5">
        <w:rPr>
          <w:sz w:val="28"/>
          <w:szCs w:val="28"/>
          <w:lang w:val="uk-UA"/>
        </w:rPr>
        <w:t>в) публ</w:t>
      </w:r>
      <w:r w:rsidRPr="00D850C5">
        <w:rPr>
          <w:sz w:val="28"/>
          <w:szCs w:val="28"/>
        </w:rPr>
        <w:t>i</w:t>
      </w:r>
      <w:r w:rsidRPr="00D850C5">
        <w:rPr>
          <w:sz w:val="28"/>
          <w:szCs w:val="28"/>
          <w:lang w:val="uk-UA"/>
        </w:rPr>
        <w:t xml:space="preserve">кується у друкованих засобах масової </w:t>
      </w:r>
      <w:r w:rsidRPr="00D850C5">
        <w:rPr>
          <w:sz w:val="28"/>
          <w:szCs w:val="28"/>
        </w:rPr>
        <w:t>i</w:t>
      </w:r>
      <w:r w:rsidRPr="00D850C5">
        <w:rPr>
          <w:sz w:val="28"/>
          <w:szCs w:val="28"/>
          <w:lang w:val="uk-UA"/>
        </w:rPr>
        <w:t>нформац</w:t>
      </w:r>
      <w:r w:rsidRPr="00D850C5">
        <w:rPr>
          <w:sz w:val="28"/>
          <w:szCs w:val="28"/>
        </w:rPr>
        <w:t>i</w:t>
      </w:r>
      <w:r w:rsidRPr="00D850C5">
        <w:rPr>
          <w:sz w:val="28"/>
          <w:szCs w:val="28"/>
          <w:lang w:val="uk-UA"/>
        </w:rPr>
        <w:t>ї загальнодержавної, рег</w:t>
      </w:r>
      <w:r w:rsidRPr="00D850C5">
        <w:rPr>
          <w:sz w:val="28"/>
          <w:szCs w:val="28"/>
        </w:rPr>
        <w:t>i</w:t>
      </w:r>
      <w:r w:rsidRPr="00D850C5">
        <w:rPr>
          <w:sz w:val="28"/>
          <w:szCs w:val="28"/>
          <w:lang w:val="uk-UA"/>
        </w:rPr>
        <w:t>ональної та м</w:t>
      </w:r>
      <w:r w:rsidRPr="00D850C5">
        <w:rPr>
          <w:sz w:val="28"/>
          <w:szCs w:val="28"/>
        </w:rPr>
        <w:t>i</w:t>
      </w:r>
      <w:r w:rsidRPr="00D850C5">
        <w:rPr>
          <w:sz w:val="28"/>
          <w:szCs w:val="28"/>
          <w:lang w:val="uk-UA"/>
        </w:rPr>
        <w:t>сцевої сфери розповсюдження.</w:t>
      </w:r>
    </w:p>
    <w:p w:rsidR="00F75B33" w:rsidRPr="00D850C5" w:rsidRDefault="00F75B33" w:rsidP="00F75B33">
      <w:pPr>
        <w:pStyle w:val="a3"/>
        <w:spacing w:before="0" w:beforeAutospacing="0" w:after="0" w:afterAutospacing="0"/>
        <w:jc w:val="both"/>
        <w:rPr>
          <w:sz w:val="28"/>
          <w:szCs w:val="28"/>
        </w:rPr>
      </w:pPr>
      <w:r w:rsidRPr="00D850C5">
        <w:rPr>
          <w:sz w:val="28"/>
          <w:szCs w:val="28"/>
        </w:rPr>
        <w:t>3.10. За результатами конкурсу органiзатор земельних торгiв не пiзнiше нiж протягом 20 днiв пiсля затвердження результатiв конкурсу укладає з переможцем конкурсу договiр на виконання послуг з виконання робiт iз землеустрою, оцiнки земель або на проведення земельних торгiв.</w:t>
      </w:r>
    </w:p>
    <w:p w:rsidR="00F75B33" w:rsidRPr="00D850C5" w:rsidRDefault="00F75B33" w:rsidP="00F75B33">
      <w:pPr>
        <w:pStyle w:val="a3"/>
        <w:spacing w:before="0" w:beforeAutospacing="0" w:after="0" w:afterAutospacing="0"/>
        <w:jc w:val="center"/>
        <w:rPr>
          <w:sz w:val="28"/>
          <w:szCs w:val="28"/>
          <w:lang w:val="uk-UA"/>
        </w:rPr>
      </w:pPr>
    </w:p>
    <w:p w:rsidR="00F75B33" w:rsidRPr="00D850C5" w:rsidRDefault="00F75B33" w:rsidP="00F75B33">
      <w:pPr>
        <w:pStyle w:val="a3"/>
        <w:jc w:val="center"/>
        <w:rPr>
          <w:sz w:val="28"/>
          <w:szCs w:val="28"/>
          <w:lang w:val="uk-UA"/>
        </w:rPr>
      </w:pPr>
    </w:p>
    <w:p w:rsidR="00F75B33" w:rsidRPr="00D850C5" w:rsidRDefault="00F75B33" w:rsidP="00F75B33">
      <w:pPr>
        <w:pStyle w:val="a3"/>
        <w:jc w:val="center"/>
        <w:rPr>
          <w:sz w:val="28"/>
          <w:szCs w:val="28"/>
          <w:lang w:val="uk-UA"/>
        </w:rPr>
      </w:pPr>
    </w:p>
    <w:p w:rsidR="00DE7BCD" w:rsidRPr="00CD2460" w:rsidRDefault="00CD2460" w:rsidP="00CD2460">
      <w:pPr>
        <w:pStyle w:val="a3"/>
        <w:tabs>
          <w:tab w:val="left" w:pos="780"/>
        </w:tabs>
        <w:rPr>
          <w:sz w:val="28"/>
          <w:szCs w:val="28"/>
          <w:lang w:val="uk-UA"/>
        </w:rPr>
      </w:pPr>
      <w:r>
        <w:rPr>
          <w:lang w:val="uk-UA"/>
        </w:rPr>
        <w:tab/>
      </w:r>
      <w:r w:rsidRPr="00CD2460">
        <w:rPr>
          <w:sz w:val="28"/>
          <w:szCs w:val="28"/>
          <w:lang w:val="uk-UA"/>
        </w:rPr>
        <w:t>Секретар ради</w:t>
      </w:r>
      <w:r w:rsidRPr="00CD2460">
        <w:rPr>
          <w:sz w:val="28"/>
          <w:szCs w:val="28"/>
          <w:lang w:val="uk-UA"/>
        </w:rPr>
        <w:tab/>
      </w:r>
      <w:r w:rsidRPr="00CD2460">
        <w:rPr>
          <w:sz w:val="28"/>
          <w:szCs w:val="28"/>
          <w:lang w:val="uk-UA"/>
        </w:rPr>
        <w:tab/>
      </w:r>
      <w:r w:rsidRPr="00CD2460">
        <w:rPr>
          <w:sz w:val="28"/>
          <w:szCs w:val="28"/>
          <w:lang w:val="uk-UA"/>
        </w:rPr>
        <w:tab/>
      </w:r>
      <w:r w:rsidRPr="00CD2460">
        <w:rPr>
          <w:sz w:val="28"/>
          <w:szCs w:val="28"/>
          <w:lang w:val="uk-UA"/>
        </w:rPr>
        <w:tab/>
      </w:r>
      <w:r>
        <w:rPr>
          <w:sz w:val="28"/>
          <w:szCs w:val="28"/>
          <w:lang w:val="uk-UA"/>
        </w:rPr>
        <w:t xml:space="preserve">                    </w:t>
      </w:r>
      <w:r w:rsidRPr="00CD2460">
        <w:rPr>
          <w:sz w:val="28"/>
          <w:szCs w:val="28"/>
          <w:lang w:val="uk-UA"/>
        </w:rPr>
        <w:tab/>
      </w:r>
      <w:r w:rsidRPr="00CD2460">
        <w:rPr>
          <w:sz w:val="28"/>
          <w:szCs w:val="28"/>
          <w:lang w:val="uk-UA"/>
        </w:rPr>
        <w:tab/>
        <w:t>Л.І.Гринь</w:t>
      </w:r>
    </w:p>
    <w:p w:rsidR="008273F4" w:rsidRDefault="008273F4" w:rsidP="00F75B33">
      <w:pPr>
        <w:pStyle w:val="a3"/>
        <w:jc w:val="center"/>
        <w:rPr>
          <w:lang w:val="uk-UA"/>
        </w:rPr>
      </w:pPr>
    </w:p>
    <w:p w:rsidR="008273F4" w:rsidRDefault="008273F4" w:rsidP="00F75B33">
      <w:pPr>
        <w:pStyle w:val="a3"/>
        <w:jc w:val="center"/>
        <w:rPr>
          <w:lang w:val="uk-UA"/>
        </w:rPr>
      </w:pPr>
    </w:p>
    <w:p w:rsidR="00757CFD" w:rsidRDefault="00757CFD" w:rsidP="00F75B33">
      <w:pPr>
        <w:pStyle w:val="a3"/>
        <w:jc w:val="center"/>
        <w:rPr>
          <w:lang w:val="uk-UA"/>
        </w:rPr>
      </w:pPr>
    </w:p>
    <w:p w:rsidR="00757CFD" w:rsidRDefault="00757CFD" w:rsidP="00F75B33">
      <w:pPr>
        <w:pStyle w:val="a3"/>
        <w:jc w:val="center"/>
        <w:rPr>
          <w:lang w:val="uk-UA"/>
        </w:rPr>
      </w:pPr>
    </w:p>
    <w:p w:rsidR="00757CFD" w:rsidRDefault="00757CFD" w:rsidP="00F75B33">
      <w:pPr>
        <w:pStyle w:val="a3"/>
        <w:jc w:val="center"/>
        <w:rPr>
          <w:lang w:val="uk-UA"/>
        </w:rPr>
      </w:pPr>
    </w:p>
    <w:p w:rsidR="00757CFD" w:rsidRDefault="00757CFD" w:rsidP="00F75B33">
      <w:pPr>
        <w:pStyle w:val="a3"/>
        <w:jc w:val="center"/>
        <w:rPr>
          <w:lang w:val="uk-UA"/>
        </w:rPr>
      </w:pPr>
    </w:p>
    <w:p w:rsidR="00757CFD" w:rsidRDefault="00757CFD" w:rsidP="00F75B33">
      <w:pPr>
        <w:pStyle w:val="a3"/>
        <w:jc w:val="center"/>
        <w:rPr>
          <w:lang w:val="uk-UA"/>
        </w:rPr>
      </w:pPr>
    </w:p>
    <w:p w:rsidR="00757CFD" w:rsidRDefault="00757CFD" w:rsidP="00F75B33">
      <w:pPr>
        <w:pStyle w:val="a3"/>
        <w:jc w:val="center"/>
        <w:rPr>
          <w:lang w:val="uk-UA"/>
        </w:rPr>
      </w:pPr>
    </w:p>
    <w:p w:rsidR="00757CFD" w:rsidRDefault="00757CFD" w:rsidP="00F75B33">
      <w:pPr>
        <w:pStyle w:val="a3"/>
        <w:jc w:val="center"/>
        <w:rPr>
          <w:lang w:val="uk-UA"/>
        </w:rPr>
      </w:pPr>
    </w:p>
    <w:p w:rsidR="00757CFD" w:rsidRDefault="00757CFD" w:rsidP="00F75B33">
      <w:pPr>
        <w:pStyle w:val="a3"/>
        <w:jc w:val="center"/>
        <w:rPr>
          <w:lang w:val="uk-UA"/>
        </w:rPr>
      </w:pPr>
    </w:p>
    <w:p w:rsidR="008273F4" w:rsidRDefault="008273F4" w:rsidP="00F75B33">
      <w:pPr>
        <w:pStyle w:val="a3"/>
        <w:jc w:val="center"/>
        <w:rPr>
          <w:lang w:val="uk-UA"/>
        </w:rPr>
      </w:pPr>
    </w:p>
    <w:p w:rsidR="008273F4" w:rsidRDefault="008273F4" w:rsidP="00F75B33">
      <w:pPr>
        <w:pStyle w:val="a3"/>
        <w:jc w:val="center"/>
        <w:rPr>
          <w:lang w:val="uk-UA"/>
        </w:rPr>
      </w:pPr>
    </w:p>
    <w:p w:rsidR="008273F4" w:rsidRDefault="008273F4" w:rsidP="00F75B33">
      <w:pPr>
        <w:pStyle w:val="a3"/>
        <w:jc w:val="center"/>
        <w:rPr>
          <w:lang w:val="uk-UA"/>
        </w:rPr>
      </w:pPr>
    </w:p>
    <w:tbl>
      <w:tblPr>
        <w:tblW w:w="0" w:type="auto"/>
        <w:tblLook w:val="01E0" w:firstRow="1" w:lastRow="1" w:firstColumn="1" w:lastColumn="1" w:noHBand="0" w:noVBand="0"/>
      </w:tblPr>
      <w:tblGrid>
        <w:gridCol w:w="4786"/>
        <w:gridCol w:w="4678"/>
      </w:tblGrid>
      <w:tr w:rsidR="00F75B33" w:rsidRPr="00A311A4" w:rsidTr="00FF205F">
        <w:tc>
          <w:tcPr>
            <w:tcW w:w="4786" w:type="dxa"/>
          </w:tcPr>
          <w:p w:rsidR="00F75B33" w:rsidRDefault="00F75B33" w:rsidP="00FF205F">
            <w:pPr>
              <w:jc w:val="center"/>
              <w:rPr>
                <w:bCs/>
                <w:lang w:val="uk-UA"/>
              </w:rPr>
            </w:pPr>
          </w:p>
          <w:p w:rsidR="00F75B33" w:rsidRDefault="00F75B33" w:rsidP="00FF205F">
            <w:pPr>
              <w:jc w:val="center"/>
              <w:rPr>
                <w:bCs/>
                <w:lang w:val="uk-UA"/>
              </w:rPr>
            </w:pPr>
          </w:p>
          <w:p w:rsidR="00F75B33" w:rsidRDefault="00F75B33" w:rsidP="00FF205F">
            <w:pPr>
              <w:jc w:val="center"/>
              <w:rPr>
                <w:bCs/>
                <w:lang w:val="uk-UA"/>
              </w:rPr>
            </w:pPr>
          </w:p>
          <w:p w:rsidR="00F75B33" w:rsidRPr="00A311A4" w:rsidRDefault="00F75B33" w:rsidP="00FF205F">
            <w:pPr>
              <w:jc w:val="center"/>
              <w:rPr>
                <w:bCs/>
                <w:lang w:val="uk-UA"/>
              </w:rPr>
            </w:pPr>
          </w:p>
        </w:tc>
        <w:tc>
          <w:tcPr>
            <w:tcW w:w="4678" w:type="dxa"/>
          </w:tcPr>
          <w:p w:rsidR="00F75B33" w:rsidRPr="00337FC7" w:rsidRDefault="00F75B33" w:rsidP="00FF205F">
            <w:pPr>
              <w:rPr>
                <w:bCs/>
                <w:lang w:val="uk-UA"/>
              </w:rPr>
            </w:pPr>
            <w:r>
              <w:rPr>
                <w:bCs/>
                <w:lang w:val="uk-UA"/>
              </w:rPr>
              <w:t xml:space="preserve">                                               </w:t>
            </w:r>
            <w:r w:rsidRPr="00337FC7">
              <w:rPr>
                <w:bCs/>
                <w:lang w:val="uk-UA"/>
              </w:rPr>
              <w:t>Додаток 1</w:t>
            </w:r>
            <w:r>
              <w:rPr>
                <w:bCs/>
                <w:lang w:val="uk-UA"/>
              </w:rPr>
              <w:t>.1</w:t>
            </w:r>
          </w:p>
          <w:p w:rsidR="00F75B33" w:rsidRPr="00A311A4" w:rsidRDefault="004849D9" w:rsidP="00C4709F">
            <w:pPr>
              <w:ind w:left="-108" w:right="-108"/>
              <w:rPr>
                <w:bCs/>
                <w:lang w:val="uk-UA"/>
              </w:rPr>
            </w:pPr>
            <w:r>
              <w:rPr>
                <w:bCs/>
                <w:lang w:val="uk-UA"/>
              </w:rPr>
              <w:t>д</w:t>
            </w:r>
            <w:r w:rsidR="00F75B33" w:rsidRPr="00337FC7">
              <w:rPr>
                <w:bCs/>
                <w:lang w:val="uk-UA"/>
              </w:rPr>
              <w:t>о</w:t>
            </w:r>
            <w:r w:rsidR="00F75B33">
              <w:rPr>
                <w:bCs/>
                <w:lang w:val="uk-UA"/>
              </w:rPr>
              <w:t xml:space="preserve"> </w:t>
            </w:r>
            <w:r w:rsidR="00F75B33" w:rsidRPr="00337FC7">
              <w:rPr>
                <w:bCs/>
                <w:lang w:val="uk-UA"/>
              </w:rPr>
              <w:t xml:space="preserve"> </w:t>
            </w:r>
            <w:r w:rsidR="00F75B33">
              <w:rPr>
                <w:bCs/>
                <w:lang w:val="uk-UA"/>
              </w:rPr>
              <w:t xml:space="preserve"> Положення  про  </w:t>
            </w:r>
            <w:r>
              <w:rPr>
                <w:bCs/>
                <w:lang w:val="uk-UA"/>
              </w:rPr>
              <w:t>про по</w:t>
            </w:r>
            <w:r w:rsidR="00F75B33" w:rsidRPr="00337FC7">
              <w:rPr>
                <w:bCs/>
                <w:lang w:val="uk-UA"/>
              </w:rPr>
              <w:t>ряд</w:t>
            </w:r>
            <w:r w:rsidR="00F75B33">
              <w:rPr>
                <w:bCs/>
                <w:lang w:val="uk-UA"/>
              </w:rPr>
              <w:t>о</w:t>
            </w:r>
            <w:r w:rsidR="00F75B33" w:rsidRPr="00337FC7">
              <w:rPr>
                <w:bCs/>
                <w:lang w:val="uk-UA"/>
              </w:rPr>
              <w:t>к</w:t>
            </w:r>
            <w:r w:rsidR="00F75B33">
              <w:rPr>
                <w:bCs/>
                <w:lang w:val="uk-UA"/>
              </w:rPr>
              <w:t xml:space="preserve"> </w:t>
            </w:r>
            <w:r w:rsidR="00F75B33" w:rsidRPr="00337FC7">
              <w:rPr>
                <w:bCs/>
                <w:lang w:val="uk-UA"/>
              </w:rPr>
              <w:t xml:space="preserve"> </w:t>
            </w:r>
            <w:r w:rsidR="00F75B33" w:rsidRPr="00337FC7">
              <w:rPr>
                <w:lang w:val="uk-UA"/>
              </w:rPr>
              <w:t>закупівлі</w:t>
            </w:r>
            <w:r w:rsidR="00F75B33">
              <w:rPr>
                <w:lang w:val="uk-UA"/>
              </w:rPr>
              <w:t xml:space="preserve"> </w:t>
            </w:r>
            <w:r w:rsidR="00F75B33" w:rsidRPr="00337FC7">
              <w:rPr>
                <w:lang w:val="uk-UA"/>
              </w:rPr>
              <w:t>послуг</w:t>
            </w:r>
            <w:r w:rsidR="00C4709F">
              <w:rPr>
                <w:lang w:val="uk-UA"/>
              </w:rPr>
              <w:t xml:space="preserve"> </w:t>
            </w:r>
            <w:r w:rsidR="00F75B33">
              <w:rPr>
                <w:lang w:val="uk-UA"/>
              </w:rPr>
              <w:t xml:space="preserve"> </w:t>
            </w:r>
            <w:r w:rsidR="00F75B33" w:rsidRPr="00337FC7">
              <w:rPr>
                <w:lang w:val="uk-UA"/>
              </w:rPr>
              <w:t>з</w:t>
            </w:r>
            <w:r w:rsidR="00C4709F">
              <w:rPr>
                <w:lang w:val="uk-UA"/>
              </w:rPr>
              <w:t xml:space="preserve"> </w:t>
            </w:r>
            <w:r w:rsidR="00F75B33" w:rsidRPr="00337FC7">
              <w:rPr>
                <w:lang w:val="uk-UA"/>
              </w:rPr>
              <w:t xml:space="preserve"> виконання</w:t>
            </w:r>
            <w:r w:rsidR="00C4709F">
              <w:rPr>
                <w:lang w:val="uk-UA"/>
              </w:rPr>
              <w:t xml:space="preserve"> </w:t>
            </w:r>
            <w:r w:rsidR="00F75B33" w:rsidRPr="00337FC7">
              <w:rPr>
                <w:lang w:val="uk-UA"/>
              </w:rPr>
              <w:t xml:space="preserve"> робіт</w:t>
            </w:r>
            <w:r w:rsidR="00C4709F">
              <w:rPr>
                <w:lang w:val="uk-UA"/>
              </w:rPr>
              <w:t xml:space="preserve"> </w:t>
            </w:r>
            <w:r w:rsidR="00F75B33" w:rsidRPr="00337FC7">
              <w:rPr>
                <w:lang w:val="uk-UA"/>
              </w:rPr>
              <w:t xml:space="preserve"> із</w:t>
            </w:r>
            <w:r w:rsidR="00C4709F">
              <w:rPr>
                <w:lang w:val="uk-UA"/>
              </w:rPr>
              <w:t xml:space="preserve"> </w:t>
            </w:r>
            <w:r w:rsidR="00F75B33" w:rsidRPr="00337FC7">
              <w:rPr>
                <w:lang w:val="uk-UA"/>
              </w:rPr>
              <w:t>землеустрою, оцінки</w:t>
            </w:r>
            <w:r w:rsidR="00F75B33">
              <w:rPr>
                <w:lang w:val="uk-UA"/>
              </w:rPr>
              <w:t xml:space="preserve"> </w:t>
            </w:r>
            <w:r w:rsidR="00F75B33" w:rsidRPr="00337FC7">
              <w:rPr>
                <w:lang w:val="uk-UA"/>
              </w:rPr>
              <w:t xml:space="preserve"> земель </w:t>
            </w:r>
            <w:r w:rsidR="00F75B33">
              <w:rPr>
                <w:lang w:val="uk-UA"/>
              </w:rPr>
              <w:t xml:space="preserve"> </w:t>
            </w:r>
            <w:r w:rsidR="00F75B33" w:rsidRPr="00337FC7">
              <w:rPr>
                <w:lang w:val="uk-UA"/>
              </w:rPr>
              <w:t xml:space="preserve">та визначення виконавця </w:t>
            </w:r>
            <w:r w:rsidR="00F75B33">
              <w:rPr>
                <w:lang w:val="uk-UA"/>
              </w:rPr>
              <w:t xml:space="preserve">       </w:t>
            </w:r>
            <w:r w:rsidR="00F75B33" w:rsidRPr="00337FC7">
              <w:rPr>
                <w:lang w:val="uk-UA"/>
              </w:rPr>
              <w:t>земельних торгів на конкурентних</w:t>
            </w:r>
            <w:r w:rsidR="00F75B33">
              <w:rPr>
                <w:lang w:val="uk-UA"/>
              </w:rPr>
              <w:t xml:space="preserve"> </w:t>
            </w:r>
            <w:r w:rsidR="00F75B33" w:rsidRPr="00337FC7">
              <w:rPr>
                <w:lang w:val="uk-UA"/>
              </w:rPr>
              <w:t>засадах</w:t>
            </w:r>
          </w:p>
        </w:tc>
      </w:tr>
    </w:tbl>
    <w:p w:rsidR="00F75B33"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F75B33"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lang w:val="uk-UA"/>
        </w:rPr>
      </w:pPr>
      <w:r w:rsidRPr="000B4755">
        <w:rPr>
          <w:lang w:val="uk-UA"/>
        </w:rPr>
        <w:t>До конкурсної комісії</w:t>
      </w:r>
    </w:p>
    <w:p w:rsidR="00F75B33" w:rsidRPr="000B4755"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u w:val="single"/>
          <w:lang w:val="uk-UA"/>
        </w:rPr>
      </w:pPr>
      <w:r w:rsidRPr="000B4755">
        <w:rPr>
          <w:lang w:val="uk-UA"/>
        </w:rPr>
        <w:t xml:space="preserve"> </w:t>
      </w:r>
      <w:r w:rsidRPr="000B4755">
        <w:rPr>
          <w:u w:val="single"/>
          <w:lang w:val="uk-UA"/>
        </w:rPr>
        <w:t>м.Бобровиця</w:t>
      </w:r>
      <w:r>
        <w:rPr>
          <w:u w:val="single"/>
          <w:lang w:val="uk-UA"/>
        </w:rPr>
        <w:t xml:space="preserve"> вул.Лупицька,4</w:t>
      </w:r>
    </w:p>
    <w:p w:rsidR="00F75B33" w:rsidRPr="00337FC7"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sz w:val="18"/>
          <w:szCs w:val="18"/>
          <w:lang w:val="uk-UA"/>
        </w:rPr>
      </w:pPr>
      <w:r w:rsidRPr="00337FC7">
        <w:rPr>
          <w:sz w:val="18"/>
          <w:szCs w:val="18"/>
          <w:lang w:val="uk-UA"/>
        </w:rPr>
        <w:t>(місцезнаходження комісії)</w:t>
      </w:r>
    </w:p>
    <w:p w:rsidR="00F75B33" w:rsidRPr="00A311A4"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center"/>
        <w:rPr>
          <w:sz w:val="20"/>
          <w:lang w:val="uk-UA"/>
        </w:rPr>
      </w:pPr>
    </w:p>
    <w:p w:rsidR="00F75B33"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311A4">
        <w:rPr>
          <w:b/>
          <w:bCs/>
          <w:sz w:val="28"/>
          <w:szCs w:val="28"/>
          <w:lang w:val="uk-UA"/>
        </w:rPr>
        <w:t>ЗАЯВА</w:t>
      </w:r>
    </w:p>
    <w:p w:rsidR="00F75B33" w:rsidRPr="00A311A4"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311A4">
        <w:rPr>
          <w:b/>
          <w:bCs/>
          <w:sz w:val="28"/>
          <w:szCs w:val="28"/>
          <w:lang w:val="uk-UA"/>
        </w:rPr>
        <w:t xml:space="preserve">про участь у конкурсі з відбору виконавців </w:t>
      </w:r>
      <w:r w:rsidRPr="00A311A4">
        <w:rPr>
          <w:b/>
          <w:sz w:val="28"/>
          <w:szCs w:val="28"/>
          <w:lang w:val="uk-UA"/>
        </w:rPr>
        <w:t>послуг з виконання</w:t>
      </w:r>
    </w:p>
    <w:p w:rsidR="00F75B33" w:rsidRPr="00A311A4"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311A4">
        <w:rPr>
          <w:b/>
          <w:bCs/>
          <w:sz w:val="28"/>
          <w:szCs w:val="28"/>
          <w:lang w:val="uk-UA"/>
        </w:rPr>
        <w:t>робіт із землеустрою</w:t>
      </w:r>
      <w:r w:rsidRPr="00A311A4">
        <w:rPr>
          <w:b/>
          <w:sz w:val="28"/>
          <w:szCs w:val="28"/>
          <w:lang w:val="uk-UA"/>
        </w:rPr>
        <w:t>, оцінки земель, виконавця земельних торгів</w:t>
      </w:r>
    </w:p>
    <w:p w:rsidR="00F75B33" w:rsidRPr="00A311A4"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lang w:val="uk-UA"/>
        </w:rPr>
      </w:pPr>
      <w:r w:rsidRPr="00A311A4">
        <w:rPr>
          <w:iCs/>
          <w:lang w:val="uk-UA"/>
        </w:rPr>
        <w:t>(непотрібне закреслити)</w:t>
      </w:r>
    </w:p>
    <w:p w:rsidR="00F75B33" w:rsidRDefault="00F75B33" w:rsidP="00F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tbl>
      <w:tblPr>
        <w:tblW w:w="0" w:type="auto"/>
        <w:tblLook w:val="01E0" w:firstRow="1" w:lastRow="1" w:firstColumn="1" w:lastColumn="1" w:noHBand="0" w:noVBand="0"/>
      </w:tblPr>
      <w:tblGrid>
        <w:gridCol w:w="9854"/>
      </w:tblGrid>
      <w:tr w:rsidR="00F75B33" w:rsidTr="00FF205F">
        <w:tc>
          <w:tcPr>
            <w:tcW w:w="9854" w:type="dxa"/>
          </w:tcPr>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 xml:space="preserve">Претендент </w:t>
            </w:r>
            <w:r>
              <w:rPr>
                <w:sz w:val="28"/>
                <w:szCs w:val="28"/>
                <w:lang w:val="uk-UA"/>
              </w:rPr>
              <w:t>______________________________</w:t>
            </w:r>
            <w:r w:rsidRPr="00A311A4">
              <w:rPr>
                <w:sz w:val="28"/>
                <w:szCs w:val="28"/>
                <w:lang w:val="uk-UA"/>
              </w:rPr>
              <w:t>___________</w:t>
            </w:r>
            <w:r>
              <w:rPr>
                <w:sz w:val="28"/>
                <w:szCs w:val="28"/>
                <w:lang w:val="uk-UA"/>
              </w:rPr>
              <w:t>________</w:t>
            </w:r>
            <w:r w:rsidRPr="00A311A4">
              <w:rPr>
                <w:sz w:val="28"/>
                <w:szCs w:val="28"/>
                <w:lang w:val="uk-UA"/>
              </w:rPr>
              <w:t>_________________</w:t>
            </w:r>
          </w:p>
          <w:p w:rsidR="00F75B33" w:rsidRPr="00337FC7"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r w:rsidRPr="00337FC7">
              <w:rPr>
                <w:iCs/>
                <w:sz w:val="18"/>
                <w:szCs w:val="18"/>
                <w:lang w:val="uk-UA"/>
              </w:rPr>
              <w:t>(найменування юридичної особи/прізвище, ім'я та</w:t>
            </w: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r w:rsidRPr="00337FC7">
              <w:rPr>
                <w:iCs/>
                <w:sz w:val="18"/>
                <w:szCs w:val="18"/>
                <w:lang w:val="uk-UA"/>
              </w:rPr>
              <w:t>по батькові фізичної особи - підприємця)</w:t>
            </w:r>
          </w:p>
          <w:p w:rsidR="00F75B33" w:rsidRPr="00337FC7"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Керівник _________________________________________________</w:t>
            </w:r>
            <w:r>
              <w:rPr>
                <w:sz w:val="28"/>
                <w:szCs w:val="28"/>
                <w:lang w:val="uk-UA"/>
              </w:rPr>
              <w:t>_</w:t>
            </w:r>
            <w:r w:rsidRPr="00A311A4">
              <w:rPr>
                <w:sz w:val="28"/>
                <w:szCs w:val="28"/>
                <w:lang w:val="uk-UA"/>
              </w:rPr>
              <w:t>_</w:t>
            </w:r>
            <w:r>
              <w:rPr>
                <w:sz w:val="28"/>
                <w:szCs w:val="28"/>
                <w:lang w:val="uk-UA"/>
              </w:rPr>
              <w:t>_</w:t>
            </w:r>
            <w:r w:rsidRPr="00A311A4">
              <w:rPr>
                <w:sz w:val="28"/>
                <w:szCs w:val="28"/>
                <w:lang w:val="uk-UA"/>
              </w:rPr>
              <w:t>______</w:t>
            </w: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r w:rsidRPr="00337FC7">
              <w:rPr>
                <w:iCs/>
                <w:sz w:val="18"/>
                <w:szCs w:val="18"/>
                <w:lang w:val="uk-UA"/>
              </w:rPr>
              <w:t>(прізвище, ім'я та по батькові, посада)</w:t>
            </w:r>
          </w:p>
          <w:p w:rsidR="00F75B33" w:rsidRPr="00337FC7"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311A4">
              <w:rPr>
                <w:sz w:val="28"/>
                <w:szCs w:val="28"/>
                <w:lang w:val="uk-UA"/>
              </w:rPr>
              <w:t>_________________________________________________________________</w:t>
            </w:r>
            <w:r>
              <w:rPr>
                <w:lang w:val="uk-UA"/>
              </w:rPr>
              <w:t>_</w:t>
            </w: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Місцезнаходження_________________________________________________</w:t>
            </w:r>
            <w:r>
              <w:rPr>
                <w:sz w:val="28"/>
                <w:szCs w:val="28"/>
                <w:lang w:val="uk-UA"/>
              </w:rPr>
              <w:t>_</w:t>
            </w: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 xml:space="preserve">Телефон _____________ Тел./факс _____________ Е-mail _________________  </w:t>
            </w: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Прошу допустити до участі в конкурсі щодо відбору виконавця:</w:t>
            </w: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__________________________________________</w:t>
            </w:r>
            <w:r>
              <w:rPr>
                <w:sz w:val="28"/>
                <w:szCs w:val="28"/>
                <w:lang w:val="uk-UA"/>
              </w:rPr>
              <w:t>___</w:t>
            </w:r>
            <w:r w:rsidRPr="00A311A4">
              <w:rPr>
                <w:sz w:val="28"/>
                <w:szCs w:val="28"/>
                <w:lang w:val="uk-UA"/>
              </w:rPr>
              <w:t>_____________________</w:t>
            </w: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r w:rsidRPr="00337FC7">
              <w:rPr>
                <w:iCs/>
                <w:sz w:val="18"/>
                <w:szCs w:val="18"/>
                <w:lang w:val="uk-UA"/>
              </w:rPr>
              <w:t>(послуг з виконання робіт із землеустрою, оцінки земель, виконавця земельних торгів)</w:t>
            </w: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Pr="00337FC7"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F75B33" w:rsidRPr="00A311A4"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 xml:space="preserve">“___” ___________ 20___ року              </w:t>
            </w:r>
            <w:r>
              <w:rPr>
                <w:sz w:val="28"/>
                <w:szCs w:val="28"/>
                <w:lang w:val="uk-UA"/>
              </w:rPr>
              <w:t xml:space="preserve">                            </w:t>
            </w:r>
            <w:r w:rsidRPr="00A311A4">
              <w:rPr>
                <w:sz w:val="28"/>
                <w:szCs w:val="28"/>
                <w:lang w:val="uk-UA"/>
              </w:rPr>
              <w:t xml:space="preserve"> __________________</w:t>
            </w:r>
          </w:p>
          <w:p w:rsidR="00F75B33" w:rsidRPr="009D6EC8"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18"/>
                <w:szCs w:val="18"/>
                <w:lang w:val="uk-UA"/>
              </w:rPr>
            </w:pPr>
            <w:r>
              <w:rPr>
                <w:iCs/>
                <w:sz w:val="18"/>
                <w:szCs w:val="18"/>
                <w:lang w:val="uk-UA"/>
              </w:rPr>
              <w:t xml:space="preserve">        </w:t>
            </w:r>
            <w:r w:rsidRPr="009D6EC8">
              <w:rPr>
                <w:iCs/>
                <w:sz w:val="18"/>
                <w:szCs w:val="18"/>
                <w:lang w:val="uk-UA"/>
              </w:rPr>
              <w:t xml:space="preserve">      (дата заповнення заяви)     </w:t>
            </w:r>
            <w:r>
              <w:rPr>
                <w:iCs/>
                <w:sz w:val="18"/>
                <w:szCs w:val="18"/>
                <w:lang w:val="uk-UA"/>
              </w:rPr>
              <w:t xml:space="preserve">                                                              </w:t>
            </w:r>
            <w:r w:rsidRPr="009D6EC8">
              <w:rPr>
                <w:iCs/>
                <w:sz w:val="18"/>
                <w:szCs w:val="18"/>
                <w:lang w:val="uk-UA"/>
              </w:rPr>
              <w:t xml:space="preserve">                       (підпис керівника юридичної особи/</w:t>
            </w: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18"/>
                <w:szCs w:val="18"/>
                <w:lang w:val="uk-UA"/>
              </w:rPr>
            </w:pPr>
            <w:r>
              <w:rPr>
                <w:i/>
                <w:iCs/>
                <w:sz w:val="18"/>
                <w:szCs w:val="18"/>
                <w:lang w:val="uk-UA"/>
              </w:rPr>
              <w:t xml:space="preserve">                                                                                         </w:t>
            </w:r>
            <w:r w:rsidRPr="009D6EC8">
              <w:rPr>
                <w:i/>
                <w:iCs/>
                <w:sz w:val="18"/>
                <w:szCs w:val="18"/>
                <w:lang w:val="uk-UA"/>
              </w:rPr>
              <w:t xml:space="preserve">                                                            </w:t>
            </w:r>
            <w:r w:rsidRPr="009D6EC8">
              <w:rPr>
                <w:iCs/>
                <w:sz w:val="18"/>
                <w:szCs w:val="18"/>
                <w:lang w:val="uk-UA"/>
              </w:rPr>
              <w:t xml:space="preserve">фізичної особи - підприємця)  </w:t>
            </w:r>
          </w:p>
          <w:p w:rsidR="00F75B33" w:rsidRPr="009D6EC8"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18"/>
                <w:szCs w:val="18"/>
                <w:lang w:val="uk-UA"/>
              </w:rPr>
            </w:pP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311A4">
              <w:rPr>
                <w:sz w:val="28"/>
                <w:szCs w:val="28"/>
                <w:lang w:val="uk-UA"/>
              </w:rPr>
              <w:t xml:space="preserve">                            М.П. </w:t>
            </w:r>
          </w:p>
          <w:p w:rsidR="00F75B33" w:rsidRDefault="00F75B33" w:rsidP="00FF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tc>
      </w:tr>
    </w:tbl>
    <w:p w:rsidR="00F75B33" w:rsidRDefault="00F75B33" w:rsidP="00F75B33">
      <w:pPr>
        <w:ind w:left="4536" w:hanging="4536"/>
        <w:rPr>
          <w:lang w:val="uk-UA"/>
        </w:rPr>
      </w:pPr>
    </w:p>
    <w:p w:rsidR="00F75B33" w:rsidRDefault="00F75B33" w:rsidP="00F75B33">
      <w:pPr>
        <w:pStyle w:val="a3"/>
        <w:ind w:left="4820"/>
        <w:rPr>
          <w:lang w:val="uk-UA"/>
        </w:rPr>
      </w:pPr>
      <w:r>
        <w:rPr>
          <w:lang w:val="uk-UA"/>
        </w:rPr>
        <w:lastRenderedPageBreak/>
        <w:t xml:space="preserve">                                                    Д</w:t>
      </w:r>
      <w:r>
        <w:t xml:space="preserve">одаток </w:t>
      </w:r>
      <w:r>
        <w:rPr>
          <w:lang w:val="uk-UA"/>
        </w:rPr>
        <w:t>1.</w:t>
      </w:r>
      <w:r>
        <w:t>2</w:t>
      </w:r>
      <w:r>
        <w:br/>
      </w:r>
      <w:r w:rsidRPr="00337FC7">
        <w:rPr>
          <w:bCs/>
          <w:lang w:val="uk-UA"/>
        </w:rPr>
        <w:t>До</w:t>
      </w:r>
      <w:r>
        <w:rPr>
          <w:bCs/>
          <w:lang w:val="uk-UA"/>
        </w:rPr>
        <w:t xml:space="preserve"> </w:t>
      </w:r>
      <w:r w:rsidRPr="00337FC7">
        <w:rPr>
          <w:bCs/>
          <w:lang w:val="uk-UA"/>
        </w:rPr>
        <w:t xml:space="preserve"> </w:t>
      </w:r>
      <w:r>
        <w:rPr>
          <w:bCs/>
          <w:lang w:val="uk-UA"/>
        </w:rPr>
        <w:t xml:space="preserve"> Положення  </w:t>
      </w:r>
      <w:r w:rsidR="00C4709F">
        <w:rPr>
          <w:bCs/>
          <w:lang w:val="uk-UA"/>
        </w:rPr>
        <w:t xml:space="preserve"> </w:t>
      </w:r>
      <w:r>
        <w:rPr>
          <w:bCs/>
          <w:lang w:val="uk-UA"/>
        </w:rPr>
        <w:t xml:space="preserve">про  </w:t>
      </w:r>
      <w:r w:rsidR="00C4709F">
        <w:rPr>
          <w:bCs/>
          <w:lang w:val="uk-UA"/>
        </w:rPr>
        <w:t>п</w:t>
      </w:r>
      <w:r>
        <w:t>оряд</w:t>
      </w:r>
      <w:r>
        <w:rPr>
          <w:lang w:val="uk-UA"/>
        </w:rPr>
        <w:t>ок</w:t>
      </w:r>
      <w:r w:rsidR="00C4709F">
        <w:rPr>
          <w:lang w:val="uk-UA"/>
        </w:rPr>
        <w:t xml:space="preserve"> </w:t>
      </w:r>
      <w:r>
        <w:t xml:space="preserve"> закупiвлi послуг з</w:t>
      </w:r>
      <w:r>
        <w:rPr>
          <w:lang w:val="uk-UA"/>
        </w:rPr>
        <w:t xml:space="preserve"> </w:t>
      </w:r>
      <w:r>
        <w:t xml:space="preserve"> виконання</w:t>
      </w:r>
      <w:r>
        <w:rPr>
          <w:lang w:val="uk-UA"/>
        </w:rPr>
        <w:t xml:space="preserve"> </w:t>
      </w:r>
      <w:r>
        <w:t>робiт</w:t>
      </w:r>
      <w:r>
        <w:rPr>
          <w:lang w:val="uk-UA"/>
        </w:rPr>
        <w:t xml:space="preserve"> </w:t>
      </w:r>
      <w:r>
        <w:t xml:space="preserve">iз </w:t>
      </w:r>
      <w:r>
        <w:rPr>
          <w:lang w:val="uk-UA"/>
        </w:rPr>
        <w:t>з</w:t>
      </w:r>
      <w:r>
        <w:t xml:space="preserve">емлеустрою, </w:t>
      </w:r>
      <w:r>
        <w:rPr>
          <w:lang w:val="uk-UA"/>
        </w:rPr>
        <w:t xml:space="preserve"> </w:t>
      </w:r>
      <w:r>
        <w:t xml:space="preserve">оцiнки </w:t>
      </w:r>
      <w:r>
        <w:rPr>
          <w:lang w:val="uk-UA"/>
        </w:rPr>
        <w:t xml:space="preserve"> </w:t>
      </w:r>
      <w:r>
        <w:t xml:space="preserve">земель </w:t>
      </w:r>
      <w:r>
        <w:rPr>
          <w:lang w:val="uk-UA"/>
        </w:rPr>
        <w:t xml:space="preserve"> </w:t>
      </w:r>
      <w:r>
        <w:t>та</w:t>
      </w:r>
      <w:r>
        <w:rPr>
          <w:lang w:val="uk-UA"/>
        </w:rPr>
        <w:t xml:space="preserve"> </w:t>
      </w:r>
      <w:r>
        <w:t xml:space="preserve">визначення </w:t>
      </w:r>
      <w:r>
        <w:rPr>
          <w:lang w:val="uk-UA"/>
        </w:rPr>
        <w:t xml:space="preserve"> </w:t>
      </w:r>
      <w:r>
        <w:t>виконавця</w:t>
      </w:r>
      <w:r>
        <w:rPr>
          <w:lang w:val="uk-UA"/>
        </w:rPr>
        <w:t xml:space="preserve"> </w:t>
      </w:r>
      <w:r>
        <w:t xml:space="preserve"> земельних</w:t>
      </w:r>
      <w:r>
        <w:rPr>
          <w:lang w:val="uk-UA"/>
        </w:rPr>
        <w:t xml:space="preserve"> </w:t>
      </w:r>
      <w:r>
        <w:t xml:space="preserve">торгiв на конкурентних </w:t>
      </w:r>
      <w:r>
        <w:rPr>
          <w:lang w:val="uk-UA"/>
        </w:rPr>
        <w:t xml:space="preserve"> </w:t>
      </w:r>
      <w:r>
        <w:t>засадах</w:t>
      </w:r>
    </w:p>
    <w:tbl>
      <w:tblPr>
        <w:tblW w:w="9675" w:type="dxa"/>
        <w:jc w:val="center"/>
        <w:tblCellSpacing w:w="0" w:type="dxa"/>
        <w:tblCellMar>
          <w:top w:w="75" w:type="dxa"/>
          <w:left w:w="75" w:type="dxa"/>
          <w:bottom w:w="75" w:type="dxa"/>
          <w:right w:w="75" w:type="dxa"/>
        </w:tblCellMar>
        <w:tblLook w:val="04A0" w:firstRow="1" w:lastRow="0" w:firstColumn="1" w:lastColumn="0" w:noHBand="0" w:noVBand="1"/>
      </w:tblPr>
      <w:tblGrid>
        <w:gridCol w:w="5120"/>
        <w:gridCol w:w="4555"/>
      </w:tblGrid>
      <w:tr w:rsidR="00F75B33" w:rsidTr="00FF205F">
        <w:trPr>
          <w:tblCellSpacing w:w="0" w:type="dxa"/>
          <w:jc w:val="center"/>
        </w:trPr>
        <w:tc>
          <w:tcPr>
            <w:tcW w:w="5120" w:type="dxa"/>
            <w:shd w:val="clear" w:color="auto" w:fill="FFFFFF"/>
            <w:hideMark/>
          </w:tcPr>
          <w:p w:rsidR="00F75B33" w:rsidRPr="007E72F8" w:rsidRDefault="00F75B33" w:rsidP="00FF205F">
            <w:pPr>
              <w:rPr>
                <w:lang w:val="uk-UA"/>
              </w:rPr>
            </w:pPr>
            <w:r>
              <w:rPr>
                <w:lang w:val="uk-UA"/>
              </w:rPr>
              <w:t xml:space="preserve">    </w:t>
            </w:r>
          </w:p>
        </w:tc>
        <w:tc>
          <w:tcPr>
            <w:tcW w:w="4555" w:type="dxa"/>
            <w:shd w:val="clear" w:color="auto" w:fill="FFFFFF"/>
            <w:hideMark/>
          </w:tcPr>
          <w:p w:rsidR="00F75B33" w:rsidRDefault="00F75B33" w:rsidP="00FF205F">
            <w:pPr>
              <w:rPr>
                <w:lang w:val="uk-UA"/>
              </w:rPr>
            </w:pPr>
            <w:r>
              <w:rPr>
                <w:lang w:val="uk-UA"/>
              </w:rPr>
              <w:t xml:space="preserve">       </w:t>
            </w:r>
            <w:r>
              <w:t>До конкурсної комiсiї</w:t>
            </w:r>
            <w:r>
              <w:br/>
            </w:r>
            <w:r>
              <w:rPr>
                <w:u w:val="single"/>
                <w:lang w:val="uk-UA"/>
              </w:rPr>
              <w:t xml:space="preserve"> м.</w:t>
            </w:r>
            <w:r w:rsidRPr="000B4755">
              <w:rPr>
                <w:u w:val="single"/>
                <w:lang w:val="uk-UA"/>
              </w:rPr>
              <w:t>Бобровиця</w:t>
            </w:r>
            <w:r>
              <w:rPr>
                <w:u w:val="single"/>
                <w:lang w:val="uk-UA"/>
              </w:rPr>
              <w:t xml:space="preserve"> вул.Лупицька,4 </w:t>
            </w:r>
          </w:p>
          <w:p w:rsidR="00F75B33" w:rsidRPr="000B4755" w:rsidRDefault="00F75B33" w:rsidP="00FF205F">
            <w:pPr>
              <w:tabs>
                <w:tab w:val="left" w:pos="3230"/>
              </w:tabs>
              <w:rPr>
                <w:sz w:val="20"/>
                <w:szCs w:val="20"/>
              </w:rPr>
            </w:pPr>
            <w:r>
              <w:rPr>
                <w:sz w:val="20"/>
                <w:szCs w:val="20"/>
                <w:lang w:val="uk-UA"/>
              </w:rPr>
              <w:t xml:space="preserve">     </w:t>
            </w:r>
            <w:r w:rsidRPr="000B4755">
              <w:rPr>
                <w:sz w:val="20"/>
                <w:szCs w:val="20"/>
              </w:rPr>
              <w:t xml:space="preserve">(мiсцезнаходження </w:t>
            </w:r>
            <w:r>
              <w:rPr>
                <w:sz w:val="20"/>
                <w:szCs w:val="20"/>
                <w:lang w:val="uk-UA"/>
              </w:rPr>
              <w:t xml:space="preserve"> </w:t>
            </w:r>
            <w:r w:rsidRPr="000B4755">
              <w:rPr>
                <w:sz w:val="20"/>
                <w:szCs w:val="20"/>
              </w:rPr>
              <w:t>комiсiї)</w:t>
            </w:r>
            <w:r w:rsidRPr="000B4755">
              <w:rPr>
                <w:sz w:val="20"/>
                <w:szCs w:val="20"/>
              </w:rPr>
              <w:tab/>
            </w:r>
          </w:p>
        </w:tc>
      </w:tr>
    </w:tbl>
    <w:p w:rsidR="00F75B33" w:rsidRDefault="00F75B33" w:rsidP="00F75B33">
      <w:pPr>
        <w:pStyle w:val="a3"/>
        <w:jc w:val="center"/>
        <w:rPr>
          <w:rStyle w:val="a4"/>
          <w:lang w:val="uk-UA"/>
        </w:rPr>
      </w:pPr>
    </w:p>
    <w:p w:rsidR="00F75B33" w:rsidRPr="00D850C5" w:rsidRDefault="00F75B33" w:rsidP="00F75B33">
      <w:pPr>
        <w:pStyle w:val="a3"/>
        <w:jc w:val="center"/>
        <w:rPr>
          <w:rStyle w:val="a4"/>
          <w:sz w:val="28"/>
          <w:szCs w:val="28"/>
          <w:lang w:val="uk-UA"/>
        </w:rPr>
      </w:pPr>
    </w:p>
    <w:p w:rsidR="00F75B33" w:rsidRPr="00D850C5" w:rsidRDefault="00F75B33" w:rsidP="00F75B33">
      <w:pPr>
        <w:pStyle w:val="a3"/>
        <w:jc w:val="center"/>
        <w:rPr>
          <w:sz w:val="28"/>
          <w:szCs w:val="28"/>
        </w:rPr>
      </w:pPr>
      <w:r w:rsidRPr="00D850C5">
        <w:rPr>
          <w:rStyle w:val="a4"/>
          <w:sz w:val="28"/>
          <w:szCs w:val="28"/>
        </w:rPr>
        <w:t xml:space="preserve">Згода </w:t>
      </w:r>
      <w:r w:rsidRPr="00D850C5">
        <w:rPr>
          <w:b/>
          <w:bCs/>
          <w:sz w:val="28"/>
          <w:szCs w:val="28"/>
        </w:rPr>
        <w:br/>
      </w:r>
      <w:r w:rsidRPr="00D850C5">
        <w:rPr>
          <w:rStyle w:val="a4"/>
          <w:sz w:val="28"/>
          <w:szCs w:val="28"/>
        </w:rPr>
        <w:t>на обробку персональних даних</w:t>
      </w:r>
    </w:p>
    <w:p w:rsidR="00F75B33" w:rsidRPr="00D850C5" w:rsidRDefault="00F75B33" w:rsidP="00F75B33">
      <w:pPr>
        <w:pStyle w:val="a3"/>
        <w:jc w:val="center"/>
        <w:rPr>
          <w:sz w:val="28"/>
          <w:szCs w:val="28"/>
        </w:rPr>
      </w:pPr>
      <w:r w:rsidRPr="00D850C5">
        <w:rPr>
          <w:sz w:val="28"/>
          <w:szCs w:val="28"/>
        </w:rPr>
        <w:t>Я, ____________________________________________________________________,</w:t>
      </w:r>
      <w:r w:rsidRPr="00D850C5">
        <w:rPr>
          <w:sz w:val="28"/>
          <w:szCs w:val="28"/>
        </w:rPr>
        <w:br/>
        <w:t>(прiзвище, iм'я, по батьковi)</w:t>
      </w:r>
    </w:p>
    <w:p w:rsidR="00F75B33" w:rsidRPr="00C4709F" w:rsidRDefault="00F75B33" w:rsidP="00F75B33">
      <w:pPr>
        <w:pStyle w:val="a3"/>
        <w:jc w:val="both"/>
        <w:rPr>
          <w:sz w:val="28"/>
          <w:szCs w:val="28"/>
          <w:lang w:val="uk-UA"/>
        </w:rPr>
      </w:pPr>
      <w:r w:rsidRPr="00D850C5">
        <w:rPr>
          <w:sz w:val="28"/>
          <w:szCs w:val="28"/>
        </w:rPr>
        <w:t>даю згоду конкурснiй комiсiї на обробку даних про себе, документiв, передбачених пунктом 2.3 роздiлу II Порядку закупiвлi послуг з виконання робiт iз землеустрою, оцiнки земель та визначення виконавця земельних торгiв на конкурентних засадах</w:t>
      </w:r>
      <w:r w:rsidR="00C4709F">
        <w:rPr>
          <w:sz w:val="28"/>
          <w:szCs w:val="28"/>
          <w:lang w:val="uk-UA"/>
        </w:rPr>
        <w:t>.</w:t>
      </w:r>
    </w:p>
    <w:p w:rsidR="00F75B33" w:rsidRPr="00D850C5" w:rsidRDefault="00F75B33" w:rsidP="00F75B33">
      <w:pPr>
        <w:pStyle w:val="a3"/>
        <w:jc w:val="both"/>
        <w:rPr>
          <w:sz w:val="28"/>
          <w:szCs w:val="28"/>
          <w:lang w:val="uk-UA"/>
        </w:rPr>
      </w:pPr>
    </w:p>
    <w:p w:rsidR="00F75B33" w:rsidRDefault="00F75B33" w:rsidP="00F75B33">
      <w:pPr>
        <w:pStyle w:val="a3"/>
        <w:jc w:val="both"/>
        <w:rPr>
          <w:lang w:val="uk-UA"/>
        </w:rPr>
      </w:pPr>
    </w:p>
    <w:p w:rsidR="00F75B33" w:rsidRDefault="00F75B33" w:rsidP="00F75B33">
      <w:pPr>
        <w:pStyle w:val="a3"/>
        <w:jc w:val="both"/>
        <w:rPr>
          <w:lang w:val="uk-UA"/>
        </w:rPr>
      </w:pPr>
    </w:p>
    <w:p w:rsidR="00F75B33" w:rsidRDefault="00F75B33" w:rsidP="00F75B33">
      <w:pPr>
        <w:pStyle w:val="a3"/>
        <w:jc w:val="both"/>
        <w:rPr>
          <w:lang w:val="uk-UA"/>
        </w:rPr>
      </w:pPr>
    </w:p>
    <w:p w:rsidR="00C4709F" w:rsidRPr="00920687" w:rsidRDefault="00C4709F" w:rsidP="00F75B33">
      <w:pPr>
        <w:pStyle w:val="a3"/>
        <w:jc w:val="both"/>
        <w:rPr>
          <w:lang w:val="uk-UA"/>
        </w:rPr>
      </w:pPr>
    </w:p>
    <w:tbl>
      <w:tblPr>
        <w:tblW w:w="9675" w:type="dxa"/>
        <w:jc w:val="center"/>
        <w:tblCellSpacing w:w="0" w:type="dxa"/>
        <w:tblCellMar>
          <w:top w:w="75" w:type="dxa"/>
          <w:left w:w="75" w:type="dxa"/>
          <w:bottom w:w="75" w:type="dxa"/>
          <w:right w:w="75" w:type="dxa"/>
        </w:tblCellMar>
        <w:tblLook w:val="04A0" w:firstRow="1" w:lastRow="0" w:firstColumn="1" w:lastColumn="0" w:noHBand="0" w:noVBand="1"/>
      </w:tblPr>
      <w:tblGrid>
        <w:gridCol w:w="4837"/>
        <w:gridCol w:w="4838"/>
      </w:tblGrid>
      <w:tr w:rsidR="00F75B33" w:rsidTr="00FF205F">
        <w:trPr>
          <w:tblCellSpacing w:w="0" w:type="dxa"/>
          <w:jc w:val="center"/>
        </w:trPr>
        <w:tc>
          <w:tcPr>
            <w:tcW w:w="2500" w:type="pct"/>
            <w:tcBorders>
              <w:top w:val="nil"/>
              <w:left w:val="nil"/>
              <w:bottom w:val="nil"/>
              <w:right w:val="nil"/>
            </w:tcBorders>
            <w:shd w:val="clear" w:color="auto" w:fill="FFFFFF"/>
            <w:hideMark/>
          </w:tcPr>
          <w:p w:rsidR="00F75B33" w:rsidRDefault="00F75B33" w:rsidP="00FF205F">
            <w:pPr>
              <w:jc w:val="center"/>
            </w:pPr>
            <w:r>
              <w:t>___________________</w:t>
            </w:r>
            <w:r>
              <w:br/>
              <w:t>(дата)</w:t>
            </w:r>
          </w:p>
        </w:tc>
        <w:tc>
          <w:tcPr>
            <w:tcW w:w="2500" w:type="pct"/>
            <w:tcBorders>
              <w:top w:val="nil"/>
              <w:left w:val="nil"/>
              <w:bottom w:val="nil"/>
              <w:right w:val="nil"/>
            </w:tcBorders>
            <w:shd w:val="clear" w:color="auto" w:fill="FFFFFF"/>
            <w:hideMark/>
          </w:tcPr>
          <w:p w:rsidR="00F75B33" w:rsidRDefault="00F75B33" w:rsidP="00FF205F">
            <w:pPr>
              <w:jc w:val="center"/>
            </w:pPr>
            <w:r>
              <w:t>______________________</w:t>
            </w:r>
            <w:r>
              <w:br/>
              <w:t>(пiдпис)</w:t>
            </w:r>
          </w:p>
        </w:tc>
      </w:tr>
    </w:tbl>
    <w:p w:rsidR="00F75B33" w:rsidRDefault="00F75B33" w:rsidP="00F75B33">
      <w:pPr>
        <w:pStyle w:val="a3"/>
        <w:jc w:val="center"/>
        <w:rPr>
          <w:lang w:val="uk-UA"/>
        </w:rPr>
      </w:pPr>
    </w:p>
    <w:p w:rsidR="00F75B33" w:rsidRDefault="00F75B33" w:rsidP="00F75B33">
      <w:pPr>
        <w:pStyle w:val="a3"/>
        <w:jc w:val="center"/>
        <w:rPr>
          <w:lang w:val="uk-UA"/>
        </w:rPr>
      </w:pPr>
    </w:p>
    <w:p w:rsidR="00F75B33" w:rsidRDefault="00F75B33" w:rsidP="00F75B33">
      <w:pPr>
        <w:pStyle w:val="a3"/>
        <w:jc w:val="center"/>
        <w:rPr>
          <w:lang w:val="uk-UA"/>
        </w:rPr>
      </w:pPr>
    </w:p>
    <w:p w:rsidR="008273F4" w:rsidRDefault="008273F4" w:rsidP="00F75B33">
      <w:pPr>
        <w:pStyle w:val="a3"/>
        <w:jc w:val="center"/>
        <w:rPr>
          <w:lang w:val="uk-UA"/>
        </w:rPr>
      </w:pPr>
    </w:p>
    <w:p w:rsidR="008273F4" w:rsidRDefault="008273F4" w:rsidP="00F75B33">
      <w:pPr>
        <w:pStyle w:val="a3"/>
        <w:jc w:val="center"/>
        <w:rPr>
          <w:lang w:val="uk-UA"/>
        </w:rPr>
      </w:pPr>
    </w:p>
    <w:p w:rsidR="008273F4" w:rsidRDefault="008273F4" w:rsidP="00F75B33">
      <w:pPr>
        <w:pStyle w:val="a3"/>
        <w:jc w:val="center"/>
        <w:rPr>
          <w:lang w:val="uk-UA"/>
        </w:rPr>
      </w:pPr>
    </w:p>
    <w:p w:rsidR="008273F4" w:rsidRDefault="008273F4" w:rsidP="00F75B33">
      <w:pPr>
        <w:pStyle w:val="a3"/>
        <w:jc w:val="center"/>
        <w:rPr>
          <w:lang w:val="uk-UA"/>
        </w:rPr>
      </w:pPr>
    </w:p>
    <w:p w:rsidR="00F75B33" w:rsidRDefault="00F75B33" w:rsidP="00F75B33">
      <w:pPr>
        <w:pStyle w:val="a3"/>
        <w:jc w:val="center"/>
        <w:rPr>
          <w:lang w:val="uk-UA"/>
        </w:rPr>
      </w:pPr>
    </w:p>
    <w:p w:rsidR="00F75B33" w:rsidRDefault="00291BA4" w:rsidP="00291BA4">
      <w:pPr>
        <w:pStyle w:val="a3"/>
        <w:spacing w:before="0" w:beforeAutospacing="0" w:after="0" w:afterAutospacing="0"/>
        <w:rPr>
          <w:lang w:val="uk-UA"/>
        </w:rPr>
      </w:pPr>
      <w:r>
        <w:rPr>
          <w:lang w:val="uk-UA"/>
        </w:rPr>
        <w:t xml:space="preserve">                                                                                                                                           </w:t>
      </w:r>
      <w:r w:rsidR="00F75B33">
        <w:t>Додаток</w:t>
      </w:r>
      <w:r w:rsidR="00F75B33">
        <w:rPr>
          <w:lang w:val="uk-UA"/>
        </w:rPr>
        <w:t xml:space="preserve"> 1.3</w:t>
      </w:r>
      <w:r w:rsidR="00F75B33">
        <w:br/>
      </w:r>
      <w:r>
        <w:rPr>
          <w:lang w:val="uk-UA"/>
        </w:rPr>
        <w:t xml:space="preserve">                                                                            </w:t>
      </w:r>
      <w:r w:rsidR="00F75B33">
        <w:t>до</w:t>
      </w:r>
      <w:r w:rsidR="00F75B33">
        <w:rPr>
          <w:lang w:val="uk-UA"/>
        </w:rPr>
        <w:t xml:space="preserve"> </w:t>
      </w:r>
      <w:r w:rsidR="00F75B33">
        <w:t xml:space="preserve"> </w:t>
      </w:r>
      <w:r w:rsidR="00F75B33">
        <w:rPr>
          <w:lang w:val="uk-UA"/>
        </w:rPr>
        <w:t xml:space="preserve">Положення  про </w:t>
      </w:r>
      <w:r w:rsidR="00C4709F">
        <w:rPr>
          <w:lang w:val="uk-UA"/>
        </w:rPr>
        <w:t>п</w:t>
      </w:r>
      <w:r w:rsidR="00F75B33">
        <w:t>оряд</w:t>
      </w:r>
      <w:r w:rsidR="00F75B33">
        <w:rPr>
          <w:lang w:val="uk-UA"/>
        </w:rPr>
        <w:t>о</w:t>
      </w:r>
      <w:r w:rsidR="00F75B33">
        <w:t xml:space="preserve">к закупiвлi </w:t>
      </w:r>
      <w:r w:rsidR="00F75B33">
        <w:rPr>
          <w:lang w:val="uk-UA"/>
        </w:rPr>
        <w:t xml:space="preserve"> </w:t>
      </w:r>
      <w:r w:rsidR="00F75B33">
        <w:t>послуг</w:t>
      </w:r>
      <w:r w:rsidR="00F75B33">
        <w:rPr>
          <w:lang w:val="uk-UA"/>
        </w:rPr>
        <w:t xml:space="preserve"> </w:t>
      </w:r>
      <w:r w:rsidR="00F75B33">
        <w:t xml:space="preserve"> з</w:t>
      </w:r>
    </w:p>
    <w:p w:rsidR="00F75B33" w:rsidRDefault="00F75B33" w:rsidP="00F75B33">
      <w:pPr>
        <w:pStyle w:val="a3"/>
        <w:spacing w:before="0" w:beforeAutospacing="0" w:after="0" w:afterAutospacing="0"/>
        <w:jc w:val="center"/>
        <w:rPr>
          <w:lang w:val="uk-UA"/>
        </w:rPr>
      </w:pPr>
      <w:r>
        <w:rPr>
          <w:lang w:val="uk-UA"/>
        </w:rPr>
        <w:t xml:space="preserve">                                                                        </w:t>
      </w:r>
      <w:r>
        <w:t>виконання робiт iз землеустрою,</w:t>
      </w:r>
      <w:r>
        <w:rPr>
          <w:lang w:val="uk-UA"/>
        </w:rPr>
        <w:t xml:space="preserve"> </w:t>
      </w:r>
      <w:r>
        <w:t xml:space="preserve">оцiнки земель </w:t>
      </w:r>
      <w:r>
        <w:rPr>
          <w:lang w:val="uk-UA"/>
        </w:rPr>
        <w:t xml:space="preserve">             </w:t>
      </w:r>
    </w:p>
    <w:p w:rsidR="00F75B33" w:rsidRDefault="00F75B33" w:rsidP="00F75B33">
      <w:pPr>
        <w:pStyle w:val="a3"/>
        <w:spacing w:before="0" w:beforeAutospacing="0" w:after="0" w:afterAutospacing="0"/>
        <w:jc w:val="center"/>
        <w:rPr>
          <w:lang w:val="uk-UA"/>
        </w:rPr>
      </w:pPr>
      <w:r>
        <w:rPr>
          <w:lang w:val="uk-UA"/>
        </w:rPr>
        <w:t xml:space="preserve">                                                                         </w:t>
      </w:r>
      <w:r>
        <w:t xml:space="preserve">та визначення </w:t>
      </w:r>
      <w:r>
        <w:rPr>
          <w:lang w:val="uk-UA"/>
        </w:rPr>
        <w:t xml:space="preserve"> </w:t>
      </w:r>
      <w:r>
        <w:t>виконавця</w:t>
      </w:r>
      <w:r>
        <w:rPr>
          <w:lang w:val="uk-UA"/>
        </w:rPr>
        <w:t xml:space="preserve">  </w:t>
      </w:r>
      <w:r>
        <w:t>земельних</w:t>
      </w:r>
      <w:r>
        <w:rPr>
          <w:lang w:val="uk-UA"/>
        </w:rPr>
        <w:t xml:space="preserve"> </w:t>
      </w:r>
      <w:r>
        <w:t xml:space="preserve"> торгiв</w:t>
      </w:r>
      <w:r>
        <w:rPr>
          <w:lang w:val="uk-UA"/>
        </w:rPr>
        <w:t xml:space="preserve"> </w:t>
      </w:r>
      <w:r>
        <w:t xml:space="preserve"> на </w:t>
      </w:r>
      <w:r>
        <w:rPr>
          <w:lang w:val="uk-UA"/>
        </w:rPr>
        <w:t xml:space="preserve"> </w:t>
      </w:r>
    </w:p>
    <w:p w:rsidR="00F75B33" w:rsidRDefault="00F75B33" w:rsidP="00F75B33">
      <w:pPr>
        <w:pStyle w:val="a3"/>
        <w:spacing w:before="0" w:beforeAutospacing="0" w:after="0" w:afterAutospacing="0"/>
        <w:jc w:val="center"/>
      </w:pPr>
      <w:r>
        <w:rPr>
          <w:lang w:val="uk-UA"/>
        </w:rPr>
        <w:t xml:space="preserve">                             </w:t>
      </w:r>
      <w:r>
        <w:t>конкурентних засадах</w:t>
      </w:r>
    </w:p>
    <w:tbl>
      <w:tblPr>
        <w:tblW w:w="9675" w:type="dxa"/>
        <w:tblCellSpacing w:w="0" w:type="dxa"/>
        <w:tblCellMar>
          <w:top w:w="75" w:type="dxa"/>
          <w:left w:w="75" w:type="dxa"/>
          <w:bottom w:w="75" w:type="dxa"/>
          <w:right w:w="75" w:type="dxa"/>
        </w:tblCellMar>
        <w:tblLook w:val="04A0" w:firstRow="1" w:lastRow="0" w:firstColumn="1" w:lastColumn="0" w:noHBand="0" w:noVBand="1"/>
      </w:tblPr>
      <w:tblGrid>
        <w:gridCol w:w="5125"/>
        <w:gridCol w:w="4550"/>
      </w:tblGrid>
      <w:tr w:rsidR="00F75B33" w:rsidTr="00FF205F">
        <w:trPr>
          <w:tblCellSpacing w:w="0" w:type="dxa"/>
        </w:trPr>
        <w:tc>
          <w:tcPr>
            <w:tcW w:w="5130" w:type="dxa"/>
            <w:shd w:val="clear" w:color="auto" w:fill="FFFFFF"/>
            <w:hideMark/>
          </w:tcPr>
          <w:p w:rsidR="00F75B33" w:rsidRDefault="00F75B33" w:rsidP="00FF205F">
            <w:r>
              <w:t>Конкурсна</w:t>
            </w:r>
            <w:r>
              <w:rPr>
                <w:lang w:val="uk-UA"/>
              </w:rPr>
              <w:t xml:space="preserve"> </w:t>
            </w:r>
            <w:r>
              <w:t xml:space="preserve"> комiсiя</w:t>
            </w:r>
            <w:r>
              <w:br/>
              <w:t>_______________________</w:t>
            </w:r>
            <w:r>
              <w:br/>
              <w:t>_______________________</w:t>
            </w:r>
            <w:r>
              <w:br/>
              <w:t>_______________________</w:t>
            </w:r>
            <w:r>
              <w:br/>
              <w:t>_______________________</w:t>
            </w:r>
          </w:p>
        </w:tc>
        <w:tc>
          <w:tcPr>
            <w:tcW w:w="4560" w:type="dxa"/>
            <w:shd w:val="clear" w:color="auto" w:fill="FFFFFF"/>
            <w:hideMark/>
          </w:tcPr>
          <w:p w:rsidR="00F75B33" w:rsidRDefault="00F75B33" w:rsidP="00FF205F">
            <w:r>
              <w:t> </w:t>
            </w:r>
          </w:p>
        </w:tc>
      </w:tr>
    </w:tbl>
    <w:p w:rsidR="00F75B33" w:rsidRDefault="00F75B33" w:rsidP="00F75B33">
      <w:pPr>
        <w:pStyle w:val="a3"/>
        <w:jc w:val="center"/>
        <w:rPr>
          <w:rStyle w:val="a4"/>
          <w:lang w:val="uk-UA"/>
        </w:rPr>
      </w:pPr>
    </w:p>
    <w:p w:rsidR="00F75B33" w:rsidRDefault="00F75B33" w:rsidP="00F75B33">
      <w:pPr>
        <w:pStyle w:val="a3"/>
        <w:jc w:val="center"/>
        <w:rPr>
          <w:rStyle w:val="a4"/>
          <w:lang w:val="uk-UA"/>
        </w:rPr>
      </w:pPr>
    </w:p>
    <w:p w:rsidR="00F75B33" w:rsidRPr="00D850C5" w:rsidRDefault="00F75B33" w:rsidP="00F75B33">
      <w:pPr>
        <w:pStyle w:val="a3"/>
        <w:jc w:val="center"/>
        <w:rPr>
          <w:sz w:val="28"/>
          <w:szCs w:val="28"/>
          <w:lang w:val="uk-UA"/>
        </w:rPr>
      </w:pPr>
      <w:r w:rsidRPr="00D850C5">
        <w:rPr>
          <w:rStyle w:val="a4"/>
          <w:sz w:val="28"/>
          <w:szCs w:val="28"/>
          <w:lang w:val="uk-UA"/>
        </w:rPr>
        <w:t>В</w:t>
      </w:r>
      <w:r w:rsidRPr="00D850C5">
        <w:rPr>
          <w:rStyle w:val="a4"/>
          <w:sz w:val="28"/>
          <w:szCs w:val="28"/>
        </w:rPr>
        <w:t>i</w:t>
      </w:r>
      <w:r w:rsidRPr="00D850C5">
        <w:rPr>
          <w:rStyle w:val="a4"/>
          <w:sz w:val="28"/>
          <w:szCs w:val="28"/>
          <w:lang w:val="uk-UA"/>
        </w:rPr>
        <w:t>дом</w:t>
      </w:r>
      <w:r w:rsidRPr="00D850C5">
        <w:rPr>
          <w:rStyle w:val="a4"/>
          <w:sz w:val="28"/>
          <w:szCs w:val="28"/>
        </w:rPr>
        <w:t>i</w:t>
      </w:r>
      <w:r w:rsidRPr="00D850C5">
        <w:rPr>
          <w:rStyle w:val="a4"/>
          <w:sz w:val="28"/>
          <w:szCs w:val="28"/>
          <w:lang w:val="uk-UA"/>
        </w:rPr>
        <w:t xml:space="preserve">сть </w:t>
      </w:r>
      <w:r w:rsidRPr="00D850C5">
        <w:rPr>
          <w:b/>
          <w:bCs/>
          <w:sz w:val="28"/>
          <w:szCs w:val="28"/>
          <w:lang w:val="uk-UA"/>
        </w:rPr>
        <w:br/>
      </w:r>
      <w:r w:rsidRPr="00D850C5">
        <w:rPr>
          <w:rStyle w:val="a4"/>
          <w:sz w:val="28"/>
          <w:szCs w:val="28"/>
          <w:lang w:val="uk-UA"/>
        </w:rPr>
        <w:t>п</w:t>
      </w:r>
      <w:r w:rsidRPr="00D850C5">
        <w:rPr>
          <w:rStyle w:val="a4"/>
          <w:sz w:val="28"/>
          <w:szCs w:val="28"/>
        </w:rPr>
        <w:t>i</w:t>
      </w:r>
      <w:r w:rsidRPr="00D850C5">
        <w:rPr>
          <w:rStyle w:val="a4"/>
          <w:sz w:val="28"/>
          <w:szCs w:val="28"/>
          <w:lang w:val="uk-UA"/>
        </w:rPr>
        <w:t>дсумк</w:t>
      </w:r>
      <w:r w:rsidRPr="00D850C5">
        <w:rPr>
          <w:rStyle w:val="a4"/>
          <w:sz w:val="28"/>
          <w:szCs w:val="28"/>
        </w:rPr>
        <w:t>i</w:t>
      </w:r>
      <w:r w:rsidRPr="00D850C5">
        <w:rPr>
          <w:rStyle w:val="a4"/>
          <w:sz w:val="28"/>
          <w:szCs w:val="28"/>
          <w:lang w:val="uk-UA"/>
        </w:rPr>
        <w:t>в оц</w:t>
      </w:r>
      <w:r w:rsidRPr="00D850C5">
        <w:rPr>
          <w:rStyle w:val="a4"/>
          <w:sz w:val="28"/>
          <w:szCs w:val="28"/>
        </w:rPr>
        <w:t>i</w:t>
      </w:r>
      <w:r w:rsidRPr="00D850C5">
        <w:rPr>
          <w:rStyle w:val="a4"/>
          <w:sz w:val="28"/>
          <w:szCs w:val="28"/>
          <w:lang w:val="uk-UA"/>
        </w:rPr>
        <w:t>нки конкурсних</w:t>
      </w:r>
      <w:r w:rsidRPr="00D850C5">
        <w:rPr>
          <w:b/>
          <w:bCs/>
          <w:sz w:val="28"/>
          <w:szCs w:val="28"/>
          <w:lang w:val="uk-UA"/>
        </w:rPr>
        <w:br/>
      </w:r>
      <w:r w:rsidRPr="00D850C5">
        <w:rPr>
          <w:rStyle w:val="a4"/>
          <w:sz w:val="28"/>
          <w:szCs w:val="28"/>
          <w:lang w:val="uk-UA"/>
        </w:rPr>
        <w:t>пропозиц</w:t>
      </w:r>
      <w:r w:rsidRPr="00D850C5">
        <w:rPr>
          <w:rStyle w:val="a4"/>
          <w:sz w:val="28"/>
          <w:szCs w:val="28"/>
        </w:rPr>
        <w:t>i</w:t>
      </w:r>
      <w:r w:rsidRPr="00D850C5">
        <w:rPr>
          <w:rStyle w:val="a4"/>
          <w:sz w:val="28"/>
          <w:szCs w:val="28"/>
          <w:lang w:val="uk-UA"/>
        </w:rPr>
        <w:t>й щодо в</w:t>
      </w:r>
      <w:r w:rsidRPr="00D850C5">
        <w:rPr>
          <w:rStyle w:val="a4"/>
          <w:sz w:val="28"/>
          <w:szCs w:val="28"/>
        </w:rPr>
        <w:t>i</w:t>
      </w:r>
      <w:r w:rsidRPr="00D850C5">
        <w:rPr>
          <w:rStyle w:val="a4"/>
          <w:sz w:val="28"/>
          <w:szCs w:val="28"/>
          <w:lang w:val="uk-UA"/>
        </w:rPr>
        <w:t>дбору виконавця:</w:t>
      </w:r>
      <w:r w:rsidRPr="00D850C5">
        <w:rPr>
          <w:b/>
          <w:bCs/>
          <w:sz w:val="28"/>
          <w:szCs w:val="28"/>
          <w:lang w:val="uk-UA"/>
        </w:rPr>
        <w:br/>
      </w:r>
      <w:r w:rsidRPr="00D850C5">
        <w:rPr>
          <w:rStyle w:val="a4"/>
          <w:sz w:val="28"/>
          <w:szCs w:val="28"/>
          <w:lang w:val="uk-UA"/>
        </w:rPr>
        <w:t>________________________________________________________</w:t>
      </w:r>
      <w:r w:rsidRPr="00D850C5">
        <w:rPr>
          <w:b/>
          <w:bCs/>
          <w:sz w:val="28"/>
          <w:szCs w:val="28"/>
          <w:lang w:val="uk-UA"/>
        </w:rPr>
        <w:br/>
      </w:r>
      <w:r w:rsidRPr="00D850C5">
        <w:rPr>
          <w:rStyle w:val="a4"/>
          <w:sz w:val="28"/>
          <w:szCs w:val="28"/>
          <w:lang w:val="uk-UA"/>
        </w:rPr>
        <w:t>(послуг з виконання роб</w:t>
      </w:r>
      <w:r w:rsidRPr="00D850C5">
        <w:rPr>
          <w:rStyle w:val="a4"/>
          <w:sz w:val="28"/>
          <w:szCs w:val="28"/>
        </w:rPr>
        <w:t>i</w:t>
      </w:r>
      <w:r w:rsidRPr="00D850C5">
        <w:rPr>
          <w:rStyle w:val="a4"/>
          <w:sz w:val="28"/>
          <w:szCs w:val="28"/>
          <w:lang w:val="uk-UA"/>
        </w:rPr>
        <w:t xml:space="preserve">т </w:t>
      </w:r>
      <w:r w:rsidRPr="00D850C5">
        <w:rPr>
          <w:rStyle w:val="a4"/>
          <w:sz w:val="28"/>
          <w:szCs w:val="28"/>
        </w:rPr>
        <w:t>i</w:t>
      </w:r>
      <w:r w:rsidRPr="00D850C5">
        <w:rPr>
          <w:rStyle w:val="a4"/>
          <w:sz w:val="28"/>
          <w:szCs w:val="28"/>
          <w:lang w:val="uk-UA"/>
        </w:rPr>
        <w:t xml:space="preserve">з землеустрою, </w:t>
      </w:r>
      <w:r w:rsidRPr="00D850C5">
        <w:rPr>
          <w:b/>
          <w:bCs/>
          <w:sz w:val="28"/>
          <w:szCs w:val="28"/>
          <w:lang w:val="uk-UA"/>
        </w:rPr>
        <w:br/>
      </w:r>
      <w:r w:rsidRPr="00D850C5">
        <w:rPr>
          <w:rStyle w:val="a4"/>
          <w:sz w:val="28"/>
          <w:szCs w:val="28"/>
          <w:lang w:val="uk-UA"/>
        </w:rPr>
        <w:t>оц</w:t>
      </w:r>
      <w:r w:rsidRPr="00D850C5">
        <w:rPr>
          <w:rStyle w:val="a4"/>
          <w:sz w:val="28"/>
          <w:szCs w:val="28"/>
        </w:rPr>
        <w:t>i</w:t>
      </w:r>
      <w:r w:rsidRPr="00D850C5">
        <w:rPr>
          <w:rStyle w:val="a4"/>
          <w:sz w:val="28"/>
          <w:szCs w:val="28"/>
          <w:lang w:val="uk-UA"/>
        </w:rPr>
        <w:t>нки земель, виконавця земельних торг</w:t>
      </w:r>
      <w:r w:rsidRPr="00D850C5">
        <w:rPr>
          <w:rStyle w:val="a4"/>
          <w:sz w:val="28"/>
          <w:szCs w:val="28"/>
        </w:rPr>
        <w:t>i</w:t>
      </w:r>
      <w:r w:rsidRPr="00D850C5">
        <w:rPr>
          <w:rStyle w:val="a4"/>
          <w:sz w:val="28"/>
          <w:szCs w:val="28"/>
          <w:lang w:val="uk-UA"/>
        </w:rPr>
        <w:t>в)</w:t>
      </w:r>
    </w:p>
    <w:tbl>
      <w:tblPr>
        <w:tblW w:w="967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55"/>
        <w:gridCol w:w="4160"/>
        <w:gridCol w:w="4160"/>
      </w:tblGrid>
      <w:tr w:rsidR="00F75B33" w:rsidRPr="00D850C5" w:rsidTr="00FF205F">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75B33" w:rsidRPr="00D850C5" w:rsidRDefault="00F75B33" w:rsidP="00FF205F">
            <w:pPr>
              <w:jc w:val="center"/>
              <w:rPr>
                <w:sz w:val="28"/>
                <w:szCs w:val="28"/>
              </w:rPr>
            </w:pPr>
            <w:r w:rsidRPr="00D850C5">
              <w:rPr>
                <w:sz w:val="28"/>
                <w:szCs w:val="28"/>
              </w:rPr>
              <w:t>N з/п</w:t>
            </w:r>
          </w:p>
        </w:tc>
        <w:tc>
          <w:tcPr>
            <w:tcW w:w="2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75B33" w:rsidRPr="00D850C5" w:rsidRDefault="00F75B33" w:rsidP="00FF205F">
            <w:pPr>
              <w:jc w:val="center"/>
              <w:rPr>
                <w:sz w:val="28"/>
                <w:szCs w:val="28"/>
              </w:rPr>
            </w:pPr>
            <w:r w:rsidRPr="00D850C5">
              <w:rPr>
                <w:sz w:val="28"/>
                <w:szCs w:val="28"/>
              </w:rPr>
              <w:t>Учасник конкурсу</w:t>
            </w:r>
          </w:p>
        </w:tc>
        <w:tc>
          <w:tcPr>
            <w:tcW w:w="2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75B33" w:rsidRPr="00D850C5" w:rsidRDefault="00F75B33" w:rsidP="00FF205F">
            <w:pPr>
              <w:jc w:val="center"/>
              <w:rPr>
                <w:sz w:val="28"/>
                <w:szCs w:val="28"/>
              </w:rPr>
            </w:pPr>
            <w:r w:rsidRPr="00D850C5">
              <w:rPr>
                <w:sz w:val="28"/>
                <w:szCs w:val="28"/>
              </w:rPr>
              <w:t>Кiлькiсть набраних балiв</w:t>
            </w:r>
          </w:p>
        </w:tc>
      </w:tr>
      <w:tr w:rsidR="00F75B33" w:rsidRPr="00D850C5" w:rsidTr="00FF205F">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r>
      <w:tr w:rsidR="00F75B33" w:rsidRPr="00D850C5" w:rsidTr="00FF205F">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r>
      <w:tr w:rsidR="00F75B33" w:rsidRPr="00D850C5" w:rsidTr="00FF205F">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r>
      <w:tr w:rsidR="00F75B33" w:rsidRPr="00D850C5" w:rsidTr="00FF205F">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r>
      <w:tr w:rsidR="00F75B33" w:rsidRPr="00D850C5" w:rsidTr="00FF205F">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FFFFFF"/>
            <w:hideMark/>
          </w:tcPr>
          <w:p w:rsidR="00F75B33" w:rsidRPr="00D850C5" w:rsidRDefault="00F75B33" w:rsidP="00FF205F">
            <w:pPr>
              <w:rPr>
                <w:sz w:val="28"/>
                <w:szCs w:val="28"/>
              </w:rPr>
            </w:pPr>
            <w:r w:rsidRPr="00D850C5">
              <w:rPr>
                <w:sz w:val="28"/>
                <w:szCs w:val="28"/>
              </w:rPr>
              <w:t> </w:t>
            </w:r>
          </w:p>
        </w:tc>
      </w:tr>
    </w:tbl>
    <w:p w:rsidR="00F75B33" w:rsidRPr="00D850C5" w:rsidRDefault="00F75B33" w:rsidP="00F75B33">
      <w:pPr>
        <w:pStyle w:val="a3"/>
        <w:spacing w:before="0" w:beforeAutospacing="0" w:after="0" w:afterAutospacing="0"/>
        <w:rPr>
          <w:vanish/>
          <w:sz w:val="28"/>
          <w:szCs w:val="28"/>
        </w:rPr>
      </w:pPr>
    </w:p>
    <w:tbl>
      <w:tblPr>
        <w:tblW w:w="9675" w:type="dxa"/>
        <w:jc w:val="center"/>
        <w:tblCellSpacing w:w="0" w:type="dxa"/>
        <w:tblCellMar>
          <w:top w:w="75" w:type="dxa"/>
          <w:left w:w="75" w:type="dxa"/>
          <w:bottom w:w="75" w:type="dxa"/>
          <w:right w:w="75" w:type="dxa"/>
        </w:tblCellMar>
        <w:tblLook w:val="04A0" w:firstRow="1" w:lastRow="0" w:firstColumn="1" w:lastColumn="0" w:noHBand="0" w:noVBand="1"/>
      </w:tblPr>
      <w:tblGrid>
        <w:gridCol w:w="2128"/>
        <w:gridCol w:w="4354"/>
        <w:gridCol w:w="3193"/>
      </w:tblGrid>
      <w:tr w:rsidR="00F75B33" w:rsidRPr="00D850C5" w:rsidTr="00FF205F">
        <w:trPr>
          <w:tblCellSpacing w:w="0" w:type="dxa"/>
          <w:jc w:val="center"/>
        </w:trPr>
        <w:tc>
          <w:tcPr>
            <w:tcW w:w="1100" w:type="pct"/>
            <w:tcBorders>
              <w:top w:val="nil"/>
              <w:left w:val="nil"/>
              <w:bottom w:val="nil"/>
              <w:right w:val="nil"/>
            </w:tcBorders>
            <w:shd w:val="clear" w:color="auto" w:fill="FFFFFF"/>
            <w:hideMark/>
          </w:tcPr>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lang w:val="uk-UA"/>
              </w:rPr>
            </w:pPr>
          </w:p>
          <w:p w:rsidR="00F75B33" w:rsidRPr="00D850C5" w:rsidRDefault="00F75B33" w:rsidP="00FF205F">
            <w:pPr>
              <w:rPr>
                <w:sz w:val="28"/>
                <w:szCs w:val="28"/>
              </w:rPr>
            </w:pPr>
            <w:r w:rsidRPr="00D850C5">
              <w:rPr>
                <w:sz w:val="28"/>
                <w:szCs w:val="28"/>
              </w:rPr>
              <w:t>Голова</w:t>
            </w:r>
            <w:r w:rsidRPr="00D850C5">
              <w:rPr>
                <w:sz w:val="28"/>
                <w:szCs w:val="28"/>
                <w:lang w:val="uk-UA"/>
              </w:rPr>
              <w:t xml:space="preserve"> </w:t>
            </w:r>
            <w:r w:rsidRPr="00D850C5">
              <w:rPr>
                <w:sz w:val="28"/>
                <w:szCs w:val="28"/>
              </w:rPr>
              <w:t xml:space="preserve"> комiсiї</w:t>
            </w:r>
          </w:p>
        </w:tc>
        <w:tc>
          <w:tcPr>
            <w:tcW w:w="2250" w:type="pct"/>
            <w:tcBorders>
              <w:top w:val="nil"/>
              <w:left w:val="nil"/>
              <w:bottom w:val="nil"/>
              <w:right w:val="nil"/>
            </w:tcBorders>
            <w:shd w:val="clear" w:color="auto" w:fill="FFFFFF"/>
            <w:hideMark/>
          </w:tcPr>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rPr>
            </w:pPr>
            <w:r w:rsidRPr="00D850C5">
              <w:rPr>
                <w:sz w:val="28"/>
                <w:szCs w:val="28"/>
              </w:rPr>
              <w:t>____________</w:t>
            </w:r>
            <w:r w:rsidRPr="00D850C5">
              <w:rPr>
                <w:sz w:val="28"/>
                <w:szCs w:val="28"/>
              </w:rPr>
              <w:br/>
              <w:t>(пiдпис)</w:t>
            </w:r>
          </w:p>
        </w:tc>
        <w:tc>
          <w:tcPr>
            <w:tcW w:w="1650" w:type="pct"/>
            <w:tcBorders>
              <w:top w:val="nil"/>
              <w:left w:val="nil"/>
              <w:bottom w:val="nil"/>
              <w:right w:val="nil"/>
            </w:tcBorders>
            <w:shd w:val="clear" w:color="auto" w:fill="FFFFFF"/>
            <w:hideMark/>
          </w:tcPr>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lang w:val="uk-UA"/>
              </w:rPr>
            </w:pPr>
          </w:p>
          <w:p w:rsidR="00F75B33" w:rsidRPr="00D850C5" w:rsidRDefault="00F75B33" w:rsidP="00FF205F">
            <w:pPr>
              <w:jc w:val="center"/>
              <w:rPr>
                <w:sz w:val="28"/>
                <w:szCs w:val="28"/>
              </w:rPr>
            </w:pPr>
            <w:r w:rsidRPr="00D850C5">
              <w:rPr>
                <w:sz w:val="28"/>
                <w:szCs w:val="28"/>
              </w:rPr>
              <w:t>___________________</w:t>
            </w:r>
            <w:r w:rsidRPr="00D850C5">
              <w:rPr>
                <w:sz w:val="28"/>
                <w:szCs w:val="28"/>
              </w:rPr>
              <w:br/>
              <w:t>(iнiцiали, прiзвище)</w:t>
            </w:r>
          </w:p>
        </w:tc>
      </w:tr>
      <w:tr w:rsidR="00F75B33" w:rsidRPr="00D850C5" w:rsidTr="00FF205F">
        <w:trPr>
          <w:tblCellSpacing w:w="0" w:type="dxa"/>
          <w:jc w:val="center"/>
        </w:trPr>
        <w:tc>
          <w:tcPr>
            <w:tcW w:w="1100" w:type="pct"/>
            <w:tcBorders>
              <w:top w:val="nil"/>
              <w:left w:val="nil"/>
              <w:bottom w:val="nil"/>
              <w:right w:val="nil"/>
            </w:tcBorders>
            <w:shd w:val="clear" w:color="auto" w:fill="FFFFFF"/>
            <w:hideMark/>
          </w:tcPr>
          <w:p w:rsidR="00F75B33" w:rsidRPr="00D850C5" w:rsidRDefault="00F75B33" w:rsidP="00FF205F">
            <w:pPr>
              <w:rPr>
                <w:sz w:val="28"/>
                <w:szCs w:val="28"/>
              </w:rPr>
            </w:pPr>
            <w:r w:rsidRPr="00D850C5">
              <w:rPr>
                <w:sz w:val="28"/>
                <w:szCs w:val="28"/>
              </w:rPr>
              <w:t xml:space="preserve">Секретар </w:t>
            </w:r>
            <w:r w:rsidRPr="00D850C5">
              <w:rPr>
                <w:sz w:val="28"/>
                <w:szCs w:val="28"/>
                <w:lang w:val="uk-UA"/>
              </w:rPr>
              <w:t xml:space="preserve"> </w:t>
            </w:r>
            <w:r w:rsidRPr="00D850C5">
              <w:rPr>
                <w:sz w:val="28"/>
                <w:szCs w:val="28"/>
              </w:rPr>
              <w:t>комiсiї</w:t>
            </w:r>
          </w:p>
        </w:tc>
        <w:tc>
          <w:tcPr>
            <w:tcW w:w="2250" w:type="pct"/>
            <w:tcBorders>
              <w:top w:val="nil"/>
              <w:left w:val="nil"/>
              <w:bottom w:val="nil"/>
              <w:right w:val="nil"/>
            </w:tcBorders>
            <w:shd w:val="clear" w:color="auto" w:fill="FFFFFF"/>
            <w:hideMark/>
          </w:tcPr>
          <w:p w:rsidR="00F75B33" w:rsidRPr="00D850C5" w:rsidRDefault="00F75B33" w:rsidP="00FF205F">
            <w:pPr>
              <w:jc w:val="center"/>
              <w:rPr>
                <w:sz w:val="28"/>
                <w:szCs w:val="28"/>
              </w:rPr>
            </w:pPr>
            <w:r w:rsidRPr="00D850C5">
              <w:rPr>
                <w:sz w:val="28"/>
                <w:szCs w:val="28"/>
              </w:rPr>
              <w:t>_____________</w:t>
            </w:r>
            <w:r w:rsidRPr="00D850C5">
              <w:rPr>
                <w:sz w:val="28"/>
                <w:szCs w:val="28"/>
              </w:rPr>
              <w:br/>
              <w:t>(пiдпис)</w:t>
            </w:r>
          </w:p>
        </w:tc>
        <w:tc>
          <w:tcPr>
            <w:tcW w:w="1650" w:type="pct"/>
            <w:tcBorders>
              <w:top w:val="nil"/>
              <w:left w:val="nil"/>
              <w:bottom w:val="nil"/>
              <w:right w:val="nil"/>
            </w:tcBorders>
            <w:shd w:val="clear" w:color="auto" w:fill="FFFFFF"/>
            <w:hideMark/>
          </w:tcPr>
          <w:p w:rsidR="00F75B33" w:rsidRPr="00D850C5" w:rsidRDefault="00F75B33" w:rsidP="00FF205F">
            <w:pPr>
              <w:jc w:val="center"/>
              <w:rPr>
                <w:sz w:val="28"/>
                <w:szCs w:val="28"/>
              </w:rPr>
            </w:pPr>
            <w:r w:rsidRPr="00D850C5">
              <w:rPr>
                <w:sz w:val="28"/>
                <w:szCs w:val="28"/>
              </w:rPr>
              <w:t>___________________</w:t>
            </w:r>
            <w:r w:rsidRPr="00D850C5">
              <w:rPr>
                <w:sz w:val="28"/>
                <w:szCs w:val="28"/>
              </w:rPr>
              <w:br/>
              <w:t>(iнiцiали, прiзвище)</w:t>
            </w:r>
          </w:p>
        </w:tc>
      </w:tr>
    </w:tbl>
    <w:p w:rsidR="00F75B33" w:rsidRPr="00D850C5" w:rsidRDefault="00F75B33" w:rsidP="00F75B33">
      <w:pPr>
        <w:rPr>
          <w:sz w:val="28"/>
          <w:szCs w:val="28"/>
          <w:lang w:val="uk-UA"/>
        </w:rPr>
      </w:pPr>
    </w:p>
    <w:p w:rsidR="00F75B33" w:rsidRPr="00D850C5" w:rsidRDefault="00F75B33" w:rsidP="00F75B33">
      <w:pPr>
        <w:rPr>
          <w:sz w:val="28"/>
          <w:szCs w:val="28"/>
          <w:lang w:val="uk-UA"/>
        </w:rPr>
      </w:pPr>
    </w:p>
    <w:p w:rsidR="00367C13" w:rsidRDefault="00367C13" w:rsidP="00F75B33">
      <w:pPr>
        <w:pStyle w:val="a5"/>
        <w:rPr>
          <w:rFonts w:ascii="Times New Roman" w:hAnsi="Times New Roman"/>
          <w:sz w:val="28"/>
          <w:szCs w:val="28"/>
          <w:lang w:val="uk-UA"/>
        </w:rPr>
      </w:pPr>
    </w:p>
    <w:p w:rsidR="00367C13" w:rsidRDefault="00367C13" w:rsidP="00F75B33">
      <w:pPr>
        <w:pStyle w:val="a5"/>
        <w:rPr>
          <w:rFonts w:ascii="Times New Roman" w:hAnsi="Times New Roman"/>
          <w:sz w:val="28"/>
          <w:szCs w:val="28"/>
          <w:lang w:val="uk-UA"/>
        </w:rPr>
      </w:pPr>
    </w:p>
    <w:p w:rsidR="00367C13" w:rsidRDefault="00EF0A64" w:rsidP="00EF0A64">
      <w:pPr>
        <w:jc w:val="both"/>
        <w:rPr>
          <w:sz w:val="28"/>
          <w:szCs w:val="28"/>
        </w:rPr>
      </w:pPr>
      <w:r>
        <w:rPr>
          <w:sz w:val="28"/>
          <w:szCs w:val="28"/>
          <w:lang w:val="uk-UA"/>
        </w:rPr>
        <w:t xml:space="preserve"> </w:t>
      </w:r>
    </w:p>
    <w:p w:rsidR="00367C13" w:rsidRDefault="00367C13" w:rsidP="00367C13">
      <w:pPr>
        <w:jc w:val="center"/>
        <w:rPr>
          <w:b/>
          <w:sz w:val="28"/>
          <w:szCs w:val="28"/>
        </w:rPr>
      </w:pPr>
      <w:r>
        <w:rPr>
          <w:b/>
          <w:sz w:val="28"/>
          <w:szCs w:val="28"/>
        </w:rPr>
        <w:t>Аналіз</w:t>
      </w:r>
    </w:p>
    <w:p w:rsidR="00367C13" w:rsidRDefault="00367C13" w:rsidP="00367C13">
      <w:pPr>
        <w:jc w:val="center"/>
        <w:rPr>
          <w:b/>
          <w:sz w:val="28"/>
          <w:szCs w:val="28"/>
        </w:rPr>
      </w:pPr>
      <w:r>
        <w:rPr>
          <w:b/>
          <w:sz w:val="28"/>
          <w:szCs w:val="28"/>
        </w:rPr>
        <w:t>регуляторного впливу проекту рішення міської ради</w:t>
      </w:r>
    </w:p>
    <w:p w:rsidR="00367C13" w:rsidRDefault="00367C13" w:rsidP="00367C13">
      <w:pPr>
        <w:jc w:val="center"/>
        <w:rPr>
          <w:sz w:val="28"/>
          <w:szCs w:val="28"/>
        </w:rPr>
      </w:pPr>
      <w:r>
        <w:rPr>
          <w:sz w:val="28"/>
          <w:szCs w:val="28"/>
        </w:rPr>
        <w:t>„Про затвердження Положення про порядок конкурсного відбору виконавців робіт із землеустрою, оцінки земель та визначення виконавця земельних торгів на конкурентних засадах ”</w:t>
      </w:r>
    </w:p>
    <w:p w:rsidR="00367C13" w:rsidRDefault="00367C13" w:rsidP="00367C13">
      <w:pPr>
        <w:rPr>
          <w:sz w:val="28"/>
          <w:szCs w:val="28"/>
        </w:rPr>
      </w:pPr>
    </w:p>
    <w:p w:rsidR="00367C13" w:rsidRPr="00A911C2" w:rsidRDefault="00367C13" w:rsidP="00367C13">
      <w:pPr>
        <w:rPr>
          <w:b/>
          <w:sz w:val="28"/>
          <w:szCs w:val="28"/>
        </w:rPr>
      </w:pPr>
      <w:r w:rsidRPr="00A911C2">
        <w:rPr>
          <w:b/>
          <w:sz w:val="28"/>
          <w:szCs w:val="28"/>
        </w:rPr>
        <w:t>1.Проблеми.</w:t>
      </w:r>
    </w:p>
    <w:p w:rsidR="00367C13" w:rsidRDefault="00367C13" w:rsidP="00367C13">
      <w:pPr>
        <w:jc w:val="both"/>
        <w:rPr>
          <w:sz w:val="28"/>
          <w:szCs w:val="28"/>
        </w:rPr>
      </w:pPr>
      <w:r>
        <w:rPr>
          <w:sz w:val="28"/>
          <w:szCs w:val="28"/>
        </w:rPr>
        <w:t>З метою оперативного вирішення питання щодо продажу земельних ділянок комунальної власності або прав на них (оренди, суперфіцію, емфітевзису) на земельних торгах, що впливає на забезпечення та стимулювання ефективності використання земельного фонду, активізації підприємницької діяльності та наповнення міського бюджету, для удосконалення процедури визначення виконавців робіт із землеустрою, оцінки земель та виконавців земельних торгів на конкурентних засадах, на місцевому рівні необхідно визначити порядок проведення конкурсного відбору виконавців робіт із землеустрою, оцінки земель та визначення виконавців земельних торгів на конкурентних засадах, який би максимально задовольнив усі сторони.</w:t>
      </w:r>
    </w:p>
    <w:p w:rsidR="00757CFD" w:rsidRDefault="00367C13" w:rsidP="00367C13">
      <w:pPr>
        <w:jc w:val="both"/>
        <w:rPr>
          <w:sz w:val="28"/>
          <w:szCs w:val="28"/>
          <w:lang w:val="uk-UA"/>
        </w:rPr>
      </w:pPr>
      <w:r>
        <w:rPr>
          <w:sz w:val="28"/>
          <w:szCs w:val="28"/>
        </w:rPr>
        <w:t xml:space="preserve">Даний Порядок розроблено відповідно до ст. 140, 146 Конституції України, </w:t>
      </w:r>
    </w:p>
    <w:p w:rsidR="00367C13" w:rsidRPr="009B4661" w:rsidRDefault="00757CFD" w:rsidP="00367C13">
      <w:pPr>
        <w:jc w:val="both"/>
        <w:rPr>
          <w:sz w:val="28"/>
          <w:szCs w:val="28"/>
          <w:lang w:val="uk-UA"/>
        </w:rPr>
      </w:pPr>
      <w:r w:rsidRPr="00757CFD">
        <w:rPr>
          <w:sz w:val="28"/>
          <w:szCs w:val="28"/>
          <w:lang w:val="uk-UA"/>
        </w:rPr>
        <w:t>ст. 26 Закону України «Про місцеве самоврядування в Україні»,</w:t>
      </w:r>
      <w:r>
        <w:rPr>
          <w:sz w:val="28"/>
          <w:szCs w:val="28"/>
          <w:lang w:val="uk-UA"/>
        </w:rPr>
        <w:t xml:space="preserve"> </w:t>
      </w:r>
      <w:r w:rsidR="00367C13" w:rsidRPr="00757CFD">
        <w:rPr>
          <w:sz w:val="28"/>
          <w:szCs w:val="28"/>
          <w:lang w:val="uk-UA"/>
        </w:rPr>
        <w:t xml:space="preserve">ст. 12, 136 Земельного кодексу України, </w:t>
      </w:r>
      <w:r w:rsidRPr="009B4661">
        <w:rPr>
          <w:color w:val="333333"/>
          <w:sz w:val="28"/>
          <w:szCs w:val="28"/>
          <w:shd w:val="clear" w:color="auto" w:fill="FFFFFF"/>
          <w:lang w:val="uk-UA"/>
        </w:rPr>
        <w:t>Закону України від 22.05.2003 №858-</w:t>
      </w:r>
      <w:r w:rsidRPr="009B4661">
        <w:rPr>
          <w:color w:val="333333"/>
          <w:sz w:val="28"/>
          <w:szCs w:val="28"/>
          <w:shd w:val="clear" w:color="auto" w:fill="FFFFFF"/>
        </w:rPr>
        <w:t>IV</w:t>
      </w:r>
      <w:r w:rsidRPr="009B4661">
        <w:rPr>
          <w:color w:val="333333"/>
          <w:sz w:val="28"/>
          <w:szCs w:val="28"/>
          <w:shd w:val="clear" w:color="auto" w:fill="FFFFFF"/>
          <w:lang w:val="uk-UA"/>
        </w:rPr>
        <w:t xml:space="preserve"> «Про землеустрій» зі змінами, Закон «Про оцінку земель».</w:t>
      </w:r>
      <w:r w:rsidR="00367C13" w:rsidRPr="009B4661">
        <w:rPr>
          <w:sz w:val="28"/>
          <w:szCs w:val="28"/>
          <w:lang w:val="uk-UA"/>
        </w:rPr>
        <w:t xml:space="preserve"> </w:t>
      </w:r>
    </w:p>
    <w:p w:rsidR="00367C13" w:rsidRPr="00A911C2" w:rsidRDefault="00367C13" w:rsidP="00367C13">
      <w:pPr>
        <w:rPr>
          <w:b/>
          <w:sz w:val="28"/>
          <w:szCs w:val="28"/>
          <w:lang w:val="uk-UA"/>
        </w:rPr>
      </w:pPr>
      <w:r w:rsidRPr="00757CFD">
        <w:rPr>
          <w:sz w:val="28"/>
          <w:szCs w:val="28"/>
          <w:lang w:val="uk-UA"/>
        </w:rPr>
        <w:t xml:space="preserve">   </w:t>
      </w:r>
      <w:r w:rsidRPr="00A911C2">
        <w:rPr>
          <w:b/>
          <w:sz w:val="28"/>
          <w:szCs w:val="28"/>
          <w:lang w:val="uk-UA"/>
        </w:rPr>
        <w:t>2.Цілі  регулювання.</w:t>
      </w:r>
    </w:p>
    <w:p w:rsidR="00367C13" w:rsidRPr="000F53E1" w:rsidRDefault="00367C13" w:rsidP="00367C13">
      <w:pPr>
        <w:jc w:val="both"/>
        <w:rPr>
          <w:sz w:val="28"/>
          <w:szCs w:val="28"/>
          <w:lang w:val="uk-UA"/>
        </w:rPr>
      </w:pPr>
      <w:r w:rsidRPr="000F53E1">
        <w:rPr>
          <w:sz w:val="28"/>
          <w:szCs w:val="28"/>
          <w:lang w:val="uk-UA"/>
        </w:rPr>
        <w:t>Метою прийняття проекту рішення  „Про затвердження Положення про порядок конкурсного відбору виконавців робіт із землеустрою, оцінки земель та визначення виконавця земельних торгів на конкурентних засадах” є захист законних інтересів територіальної громади та суб’єктів господарювання, підвищення ефективності управління землями міста, забезпечення прозорості проведення процедур відведення земельних ділянок.</w:t>
      </w:r>
    </w:p>
    <w:p w:rsidR="00367C13" w:rsidRPr="00A911C2" w:rsidRDefault="00367C13" w:rsidP="00367C13">
      <w:pPr>
        <w:jc w:val="both"/>
        <w:rPr>
          <w:b/>
          <w:sz w:val="28"/>
          <w:szCs w:val="28"/>
        </w:rPr>
      </w:pPr>
      <w:r w:rsidRPr="00A911C2">
        <w:rPr>
          <w:b/>
          <w:sz w:val="28"/>
          <w:szCs w:val="28"/>
        </w:rPr>
        <w:t>3. Механізм та заходи, які забезпечують розв’язання проблеми шляхом прийняття запропонованого регуляторного акту.</w:t>
      </w:r>
    </w:p>
    <w:p w:rsidR="00367C13" w:rsidRDefault="00367C13" w:rsidP="00367C13">
      <w:pPr>
        <w:jc w:val="both"/>
        <w:rPr>
          <w:sz w:val="28"/>
          <w:szCs w:val="28"/>
        </w:rPr>
      </w:pPr>
      <w:r>
        <w:rPr>
          <w:sz w:val="28"/>
          <w:szCs w:val="28"/>
        </w:rPr>
        <w:t>За допомогою зазначеного регуляторного акта врегулюється питання конкурсного відбору виконавців робіт із землеустрою, визначення суб’єктів оціночної діяльності у сфері оцінки земель  та виконавців земельних торгів на конкурентних засадах відповідно до конкурсних вимог.</w:t>
      </w:r>
    </w:p>
    <w:p w:rsidR="00367C13" w:rsidRDefault="00367C13" w:rsidP="00367C13">
      <w:pPr>
        <w:jc w:val="both"/>
        <w:rPr>
          <w:sz w:val="28"/>
          <w:szCs w:val="28"/>
        </w:rPr>
      </w:pPr>
      <w:r>
        <w:rPr>
          <w:sz w:val="28"/>
          <w:szCs w:val="28"/>
        </w:rPr>
        <w:t xml:space="preserve">Механізм, що застосовується в регуляторному акті, дозволить визначити суб’єкта, який забезпечить якісне надання послуг в найкоротші терміни. </w:t>
      </w:r>
    </w:p>
    <w:p w:rsidR="00367C13" w:rsidRPr="00A911C2" w:rsidRDefault="00367C13" w:rsidP="00367C13">
      <w:pPr>
        <w:jc w:val="both"/>
        <w:rPr>
          <w:b/>
          <w:sz w:val="28"/>
          <w:szCs w:val="28"/>
        </w:rPr>
      </w:pPr>
      <w:r w:rsidRPr="00A911C2">
        <w:rPr>
          <w:b/>
          <w:sz w:val="28"/>
          <w:szCs w:val="28"/>
        </w:rPr>
        <w:t>4. Визначення та оцінка прийнятих альтернативних способів досягнення визначених цілей.</w:t>
      </w:r>
    </w:p>
    <w:p w:rsidR="00367C13" w:rsidRDefault="00367C13" w:rsidP="00367C13">
      <w:pPr>
        <w:jc w:val="both"/>
        <w:rPr>
          <w:sz w:val="28"/>
          <w:szCs w:val="28"/>
        </w:rPr>
      </w:pPr>
      <w:r>
        <w:rPr>
          <w:sz w:val="28"/>
          <w:szCs w:val="28"/>
        </w:rPr>
        <w:t>На даний час питання щодо незалежного конкурсного відбору виконавців робіт із землеустрою, суб’єктів оціночної діяльності у сфері оцінки та виконавців земельних торгів на конкурентних засадах на місцевому рівні не врегульоване. Даний регуляторний акт дасть можливість розв’язати існуючу проблему.</w:t>
      </w:r>
    </w:p>
    <w:p w:rsidR="00367C13" w:rsidRPr="00A911C2" w:rsidRDefault="00367C13" w:rsidP="00367C13">
      <w:pPr>
        <w:rPr>
          <w:b/>
          <w:sz w:val="28"/>
          <w:szCs w:val="28"/>
        </w:rPr>
      </w:pPr>
      <w:r w:rsidRPr="00A911C2">
        <w:rPr>
          <w:b/>
          <w:sz w:val="28"/>
          <w:szCs w:val="28"/>
        </w:rPr>
        <w:t>5. Аналіз доцільності прийняття проекту рішення</w:t>
      </w:r>
    </w:p>
    <w:p w:rsidR="00367C13" w:rsidRDefault="00367C13" w:rsidP="00367C13">
      <w:pPr>
        <w:jc w:val="both"/>
        <w:rPr>
          <w:sz w:val="28"/>
          <w:szCs w:val="28"/>
        </w:rPr>
      </w:pPr>
      <w:r>
        <w:rPr>
          <w:sz w:val="28"/>
          <w:szCs w:val="28"/>
        </w:rPr>
        <w:lastRenderedPageBreak/>
        <w:t>У разі прийняття запропонованого регуляторного акта можливість досягнення цілей регулювання є повною. Вплив зовнішніх факторів виключений, за винятком випадку зміни законодавства України у сфері регулювання цього питання.</w:t>
      </w:r>
    </w:p>
    <w:p w:rsidR="00367C13" w:rsidRDefault="00367C13" w:rsidP="00367C13">
      <w:pPr>
        <w:jc w:val="both"/>
        <w:rPr>
          <w:sz w:val="28"/>
          <w:szCs w:val="28"/>
        </w:rPr>
      </w:pPr>
      <w:r>
        <w:rPr>
          <w:sz w:val="28"/>
          <w:szCs w:val="28"/>
        </w:rPr>
        <w:t xml:space="preserve">На думку розробників проекту ефективність досягнення цілей регулювання висока. Цей регуляторний акт мотивує суб’єктів господарювання виконувати встановлені вимоги запропонованого рішення. Суб’єкти господарювання, що підпадають під дію норм запропонованого рішення, не мають перешкод для їх виконання. </w:t>
      </w:r>
    </w:p>
    <w:p w:rsidR="00367C13" w:rsidRDefault="00367C13" w:rsidP="00367C13">
      <w:pPr>
        <w:jc w:val="center"/>
        <w:rPr>
          <w:sz w:val="28"/>
          <w:szCs w:val="28"/>
        </w:rPr>
      </w:pPr>
      <w:r>
        <w:rPr>
          <w:sz w:val="28"/>
          <w:szCs w:val="28"/>
        </w:rPr>
        <w:t>Таблиця вигод і витрат</w:t>
      </w:r>
    </w:p>
    <w:tbl>
      <w:tblPr>
        <w:tblStyle w:val="a9"/>
        <w:tblW w:w="0" w:type="auto"/>
        <w:tblLook w:val="04A0" w:firstRow="1" w:lastRow="0" w:firstColumn="1" w:lastColumn="0" w:noHBand="0" w:noVBand="1"/>
      </w:tblPr>
      <w:tblGrid>
        <w:gridCol w:w="3115"/>
        <w:gridCol w:w="3115"/>
        <w:gridCol w:w="3115"/>
      </w:tblGrid>
      <w:tr w:rsidR="00367C13" w:rsidTr="00367C13">
        <w:trPr>
          <w:trHeight w:val="848"/>
        </w:trPr>
        <w:tc>
          <w:tcPr>
            <w:tcW w:w="3115" w:type="dxa"/>
            <w:tcBorders>
              <w:top w:val="single" w:sz="4" w:space="0" w:color="auto"/>
              <w:left w:val="single" w:sz="4" w:space="0" w:color="auto"/>
              <w:bottom w:val="single" w:sz="4" w:space="0" w:color="auto"/>
              <w:right w:val="single" w:sz="4" w:space="0" w:color="auto"/>
            </w:tcBorders>
            <w:vAlign w:val="center"/>
          </w:tcPr>
          <w:p w:rsidR="00367C13" w:rsidRDefault="00367C13">
            <w:pPr>
              <w:jc w:val="center"/>
              <w:rPr>
                <w:sz w:val="28"/>
                <w:szCs w:val="28"/>
                <w:lang w:val="uk-UA"/>
              </w:rPr>
            </w:pPr>
          </w:p>
          <w:p w:rsidR="00367C13" w:rsidRDefault="00367C13">
            <w:pPr>
              <w:jc w:val="center"/>
              <w:rPr>
                <w:sz w:val="28"/>
                <w:szCs w:val="28"/>
              </w:rPr>
            </w:pPr>
            <w:r>
              <w:rPr>
                <w:sz w:val="28"/>
                <w:szCs w:val="28"/>
              </w:rPr>
              <w:t>Сфери впливу</w:t>
            </w:r>
          </w:p>
          <w:p w:rsidR="00367C13" w:rsidRDefault="00367C13">
            <w:pPr>
              <w:jc w:val="cente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367C13" w:rsidRDefault="00367C13">
            <w:pPr>
              <w:jc w:val="center"/>
              <w:rPr>
                <w:sz w:val="28"/>
                <w:szCs w:val="28"/>
                <w:lang w:val="uk-UA" w:eastAsia="en-US"/>
              </w:rPr>
            </w:pPr>
            <w:r>
              <w:rPr>
                <w:sz w:val="28"/>
                <w:szCs w:val="28"/>
                <w:lang w:val="uk-UA"/>
              </w:rPr>
              <w:t>Вигоди</w:t>
            </w:r>
          </w:p>
        </w:tc>
        <w:tc>
          <w:tcPr>
            <w:tcW w:w="3115" w:type="dxa"/>
            <w:tcBorders>
              <w:top w:val="single" w:sz="4" w:space="0" w:color="auto"/>
              <w:left w:val="single" w:sz="4" w:space="0" w:color="auto"/>
              <w:bottom w:val="single" w:sz="4" w:space="0" w:color="auto"/>
              <w:right w:val="single" w:sz="4" w:space="0" w:color="auto"/>
            </w:tcBorders>
            <w:vAlign w:val="center"/>
            <w:hideMark/>
          </w:tcPr>
          <w:p w:rsidR="00367C13" w:rsidRDefault="00367C13">
            <w:pPr>
              <w:jc w:val="center"/>
              <w:rPr>
                <w:sz w:val="28"/>
                <w:szCs w:val="28"/>
                <w:lang w:val="uk-UA" w:eastAsia="en-US"/>
              </w:rPr>
            </w:pPr>
            <w:r>
              <w:rPr>
                <w:sz w:val="28"/>
                <w:szCs w:val="28"/>
                <w:lang w:val="uk-UA"/>
              </w:rPr>
              <w:t>Витрати</w:t>
            </w:r>
          </w:p>
        </w:tc>
      </w:tr>
      <w:tr w:rsidR="00367C13" w:rsidTr="00367C13">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rPr>
              <w:t>Органи місцевого самоврядування</w:t>
            </w:r>
          </w:p>
        </w:tc>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lang w:val="uk-UA"/>
              </w:rPr>
              <w:t>У</w:t>
            </w:r>
            <w:r>
              <w:rPr>
                <w:sz w:val="28"/>
                <w:szCs w:val="28"/>
              </w:rPr>
              <w:t>досконалення норма</w:t>
            </w:r>
            <w:r>
              <w:rPr>
                <w:sz w:val="28"/>
                <w:szCs w:val="28"/>
                <w:lang w:val="uk-UA"/>
              </w:rPr>
              <w:t>-</w:t>
            </w:r>
            <w:r>
              <w:rPr>
                <w:sz w:val="28"/>
                <w:szCs w:val="28"/>
              </w:rPr>
              <w:t>тивної</w:t>
            </w:r>
            <w:r>
              <w:rPr>
                <w:sz w:val="28"/>
                <w:szCs w:val="28"/>
                <w:lang w:val="uk-UA"/>
              </w:rPr>
              <w:t xml:space="preserve">  </w:t>
            </w:r>
            <w:r>
              <w:rPr>
                <w:sz w:val="28"/>
                <w:szCs w:val="28"/>
              </w:rPr>
              <w:t xml:space="preserve">бази </w:t>
            </w:r>
            <w:r>
              <w:rPr>
                <w:sz w:val="28"/>
                <w:szCs w:val="28"/>
                <w:lang w:val="uk-UA"/>
              </w:rPr>
              <w:t xml:space="preserve"> </w:t>
            </w:r>
            <w:r>
              <w:rPr>
                <w:sz w:val="28"/>
                <w:szCs w:val="28"/>
              </w:rPr>
              <w:t xml:space="preserve">з </w:t>
            </w:r>
            <w:r>
              <w:rPr>
                <w:sz w:val="28"/>
                <w:szCs w:val="28"/>
                <w:lang w:val="uk-UA"/>
              </w:rPr>
              <w:t xml:space="preserve"> </w:t>
            </w:r>
            <w:r>
              <w:rPr>
                <w:sz w:val="28"/>
                <w:szCs w:val="28"/>
              </w:rPr>
              <w:t>питань відбору</w:t>
            </w:r>
            <w:r>
              <w:rPr>
                <w:sz w:val="28"/>
                <w:szCs w:val="28"/>
                <w:lang w:val="uk-UA"/>
              </w:rPr>
              <w:t xml:space="preserve"> </w:t>
            </w:r>
            <w:r>
              <w:rPr>
                <w:sz w:val="28"/>
                <w:szCs w:val="28"/>
              </w:rPr>
              <w:t xml:space="preserve"> виконавців робіт </w:t>
            </w:r>
            <w:r>
              <w:rPr>
                <w:sz w:val="28"/>
                <w:szCs w:val="28"/>
                <w:lang w:val="uk-UA"/>
              </w:rPr>
              <w:t xml:space="preserve"> </w:t>
            </w:r>
            <w:r>
              <w:rPr>
                <w:sz w:val="28"/>
                <w:szCs w:val="28"/>
              </w:rPr>
              <w:t>із</w:t>
            </w:r>
            <w:r>
              <w:rPr>
                <w:sz w:val="28"/>
                <w:szCs w:val="28"/>
                <w:lang w:val="uk-UA"/>
              </w:rPr>
              <w:t xml:space="preserve"> </w:t>
            </w:r>
            <w:r>
              <w:rPr>
                <w:sz w:val="28"/>
                <w:szCs w:val="28"/>
              </w:rPr>
              <w:t xml:space="preserve"> землеустрою, суб'єктів </w:t>
            </w:r>
            <w:r>
              <w:rPr>
                <w:sz w:val="28"/>
                <w:szCs w:val="28"/>
                <w:lang w:val="uk-UA"/>
              </w:rPr>
              <w:t xml:space="preserve"> </w:t>
            </w:r>
            <w:r>
              <w:rPr>
                <w:sz w:val="28"/>
                <w:szCs w:val="28"/>
              </w:rPr>
              <w:t>оціночної діяльності у сфері оцін</w:t>
            </w:r>
            <w:r>
              <w:rPr>
                <w:sz w:val="28"/>
                <w:szCs w:val="28"/>
                <w:lang w:val="uk-UA"/>
              </w:rPr>
              <w:t>-</w:t>
            </w:r>
            <w:r>
              <w:rPr>
                <w:sz w:val="28"/>
                <w:szCs w:val="28"/>
              </w:rPr>
              <w:t>ки земель та</w:t>
            </w:r>
            <w:r>
              <w:rPr>
                <w:sz w:val="28"/>
                <w:szCs w:val="28"/>
                <w:lang w:val="uk-UA"/>
              </w:rPr>
              <w:t xml:space="preserve"> </w:t>
            </w:r>
            <w:r>
              <w:rPr>
                <w:sz w:val="28"/>
                <w:szCs w:val="28"/>
              </w:rPr>
              <w:t>виконавців земельних торгів на конкурентних засадах</w:t>
            </w:r>
          </w:p>
        </w:tc>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lang w:val="uk-UA"/>
              </w:rPr>
              <w:t>Ч</w:t>
            </w:r>
            <w:r>
              <w:rPr>
                <w:sz w:val="28"/>
                <w:szCs w:val="28"/>
              </w:rPr>
              <w:t>асові витрати на роз</w:t>
            </w:r>
            <w:r>
              <w:rPr>
                <w:sz w:val="28"/>
                <w:szCs w:val="28"/>
                <w:lang w:val="uk-UA"/>
              </w:rPr>
              <w:t>-</w:t>
            </w:r>
            <w:r>
              <w:rPr>
                <w:sz w:val="28"/>
                <w:szCs w:val="28"/>
              </w:rPr>
              <w:t>робку регуляторного акта</w:t>
            </w:r>
          </w:p>
        </w:tc>
      </w:tr>
      <w:tr w:rsidR="00367C13" w:rsidTr="00367C13">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rPr>
              <w:t>Суб'єкти господарювання</w:t>
            </w:r>
          </w:p>
        </w:tc>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lang w:val="uk-UA"/>
              </w:rPr>
              <w:t>О</w:t>
            </w:r>
            <w:r>
              <w:rPr>
                <w:sz w:val="28"/>
                <w:szCs w:val="28"/>
              </w:rPr>
              <w:t>тримання в тимчасове користування або у власність земельної ділянки</w:t>
            </w:r>
          </w:p>
        </w:tc>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lang w:val="uk-UA"/>
              </w:rPr>
              <w:t>П</w:t>
            </w:r>
            <w:r>
              <w:rPr>
                <w:sz w:val="28"/>
                <w:szCs w:val="28"/>
              </w:rPr>
              <w:t>роведення земельних торгів</w:t>
            </w:r>
          </w:p>
        </w:tc>
      </w:tr>
      <w:tr w:rsidR="00367C13" w:rsidTr="00367C13">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rPr>
              <w:t>Населення міста</w:t>
            </w:r>
          </w:p>
        </w:tc>
        <w:tc>
          <w:tcPr>
            <w:tcW w:w="3115" w:type="dxa"/>
            <w:tcBorders>
              <w:top w:val="single" w:sz="4" w:space="0" w:color="auto"/>
              <w:left w:val="single" w:sz="4" w:space="0" w:color="auto"/>
              <w:bottom w:val="single" w:sz="4" w:space="0" w:color="auto"/>
              <w:right w:val="single" w:sz="4" w:space="0" w:color="auto"/>
            </w:tcBorders>
            <w:hideMark/>
          </w:tcPr>
          <w:p w:rsidR="00367C13" w:rsidRDefault="00367C13">
            <w:pPr>
              <w:rPr>
                <w:sz w:val="28"/>
                <w:szCs w:val="28"/>
                <w:lang w:eastAsia="en-US"/>
              </w:rPr>
            </w:pPr>
            <w:r>
              <w:rPr>
                <w:sz w:val="28"/>
                <w:szCs w:val="28"/>
              </w:rPr>
              <w:t>Додаткові надходження до міського бюджету, можливість реалізації програм соціально-економічного розвитку</w:t>
            </w:r>
          </w:p>
        </w:tc>
        <w:tc>
          <w:tcPr>
            <w:tcW w:w="3115" w:type="dxa"/>
            <w:tcBorders>
              <w:top w:val="single" w:sz="4" w:space="0" w:color="auto"/>
              <w:left w:val="single" w:sz="4" w:space="0" w:color="auto"/>
              <w:bottom w:val="single" w:sz="4" w:space="0" w:color="auto"/>
              <w:right w:val="single" w:sz="4" w:space="0" w:color="auto"/>
            </w:tcBorders>
          </w:tcPr>
          <w:p w:rsidR="00367C13" w:rsidRDefault="00367C13">
            <w:pPr>
              <w:rPr>
                <w:sz w:val="28"/>
                <w:szCs w:val="28"/>
                <w:lang w:val="uk-UA"/>
              </w:rPr>
            </w:pPr>
          </w:p>
          <w:p w:rsidR="00367C13" w:rsidRDefault="00367C13">
            <w:pPr>
              <w:rPr>
                <w:sz w:val="28"/>
                <w:szCs w:val="28"/>
                <w:lang w:val="uk-UA" w:eastAsia="en-US"/>
              </w:rPr>
            </w:pPr>
            <w:r>
              <w:rPr>
                <w:sz w:val="28"/>
                <w:szCs w:val="28"/>
                <w:lang w:val="uk-UA"/>
              </w:rPr>
              <w:t xml:space="preserve">              Відсутні</w:t>
            </w:r>
          </w:p>
        </w:tc>
      </w:tr>
    </w:tbl>
    <w:p w:rsidR="00367C13" w:rsidRDefault="00367C13" w:rsidP="00367C13">
      <w:pPr>
        <w:rPr>
          <w:sz w:val="28"/>
          <w:szCs w:val="28"/>
          <w:lang w:eastAsia="en-US"/>
        </w:rPr>
      </w:pPr>
    </w:p>
    <w:p w:rsidR="00367C13" w:rsidRDefault="00367C13" w:rsidP="00367C13">
      <w:pPr>
        <w:rPr>
          <w:sz w:val="28"/>
          <w:szCs w:val="28"/>
          <w:lang w:val="uk-UA"/>
        </w:rPr>
      </w:pPr>
    </w:p>
    <w:p w:rsidR="00367C13" w:rsidRPr="00A911C2" w:rsidRDefault="00367C13" w:rsidP="00367C13">
      <w:pPr>
        <w:rPr>
          <w:b/>
          <w:sz w:val="28"/>
          <w:szCs w:val="28"/>
        </w:rPr>
      </w:pPr>
      <w:r w:rsidRPr="00A911C2">
        <w:rPr>
          <w:b/>
          <w:sz w:val="28"/>
          <w:szCs w:val="28"/>
        </w:rPr>
        <w:t>6.Обґрунтування строку чинності регуляторного акта</w:t>
      </w:r>
    </w:p>
    <w:p w:rsidR="00367C13" w:rsidRDefault="00367C13" w:rsidP="00367C13">
      <w:pPr>
        <w:rPr>
          <w:sz w:val="28"/>
          <w:szCs w:val="28"/>
        </w:rPr>
      </w:pPr>
      <w:r>
        <w:rPr>
          <w:sz w:val="28"/>
          <w:szCs w:val="28"/>
        </w:rPr>
        <w:t>Строк дії зазначеного регуляторного акта необмежений.</w:t>
      </w:r>
    </w:p>
    <w:p w:rsidR="00367C13" w:rsidRDefault="00367C13" w:rsidP="00367C13">
      <w:pPr>
        <w:jc w:val="both"/>
        <w:rPr>
          <w:sz w:val="28"/>
          <w:szCs w:val="28"/>
        </w:rPr>
      </w:pPr>
      <w:r>
        <w:rPr>
          <w:sz w:val="28"/>
          <w:szCs w:val="28"/>
        </w:rPr>
        <w:t>Даний регуляторний акт може бути переглянуто на підставі аналізу звіту про відстеження результативності цього регуляторного акту, а також внаслідок змін у чинному законодавстві.</w:t>
      </w:r>
    </w:p>
    <w:p w:rsidR="00367C13" w:rsidRPr="00A911C2" w:rsidRDefault="00367C13" w:rsidP="00367C13">
      <w:pPr>
        <w:jc w:val="both"/>
        <w:rPr>
          <w:b/>
          <w:sz w:val="28"/>
          <w:szCs w:val="28"/>
        </w:rPr>
      </w:pPr>
      <w:r w:rsidRPr="00A911C2">
        <w:rPr>
          <w:b/>
          <w:sz w:val="28"/>
          <w:szCs w:val="28"/>
        </w:rPr>
        <w:t>7.Показники результативності регуляторного акта</w:t>
      </w:r>
    </w:p>
    <w:p w:rsidR="00367C13" w:rsidRDefault="00367C13" w:rsidP="00367C13">
      <w:pPr>
        <w:jc w:val="both"/>
        <w:rPr>
          <w:sz w:val="28"/>
          <w:szCs w:val="28"/>
        </w:rPr>
      </w:pPr>
      <w:r>
        <w:rPr>
          <w:sz w:val="28"/>
          <w:szCs w:val="28"/>
        </w:rPr>
        <w:t>1. Кількість проведених конкурсів.</w:t>
      </w:r>
    </w:p>
    <w:p w:rsidR="00367C13" w:rsidRDefault="00367C13" w:rsidP="00367C13">
      <w:pPr>
        <w:jc w:val="both"/>
        <w:rPr>
          <w:sz w:val="28"/>
          <w:szCs w:val="28"/>
        </w:rPr>
      </w:pPr>
      <w:r>
        <w:rPr>
          <w:sz w:val="28"/>
          <w:szCs w:val="28"/>
        </w:rPr>
        <w:t>2. Сума коштів, що надійшла до міського бюджету від продажу земельних длянок або прав на них (оренди, суперфіцію, емфітевзису).</w:t>
      </w:r>
    </w:p>
    <w:p w:rsidR="00367C13" w:rsidRDefault="00367C13" w:rsidP="00367C13">
      <w:pPr>
        <w:jc w:val="both"/>
        <w:rPr>
          <w:sz w:val="28"/>
          <w:szCs w:val="28"/>
        </w:rPr>
      </w:pPr>
      <w:r>
        <w:rPr>
          <w:sz w:val="28"/>
          <w:szCs w:val="28"/>
        </w:rPr>
        <w:t>Строки проведення відстеження – до набрання актом чинності (протягом одного місяця від дня публікації).</w:t>
      </w:r>
    </w:p>
    <w:p w:rsidR="00367C13" w:rsidRDefault="00367C13" w:rsidP="00367C13">
      <w:pPr>
        <w:rPr>
          <w:sz w:val="28"/>
          <w:szCs w:val="28"/>
        </w:rPr>
      </w:pPr>
      <w:r>
        <w:rPr>
          <w:sz w:val="28"/>
          <w:szCs w:val="28"/>
        </w:rPr>
        <w:t>Зауваження та пропозиції направляти в письмовому вигляді до відділу</w:t>
      </w:r>
      <w:r>
        <w:rPr>
          <w:sz w:val="28"/>
          <w:szCs w:val="28"/>
          <w:lang w:val="uk-UA"/>
        </w:rPr>
        <w:t xml:space="preserve"> </w:t>
      </w:r>
      <w:r>
        <w:rPr>
          <w:sz w:val="28"/>
          <w:szCs w:val="28"/>
        </w:rPr>
        <w:t>земель</w:t>
      </w:r>
      <w:r>
        <w:rPr>
          <w:sz w:val="28"/>
          <w:szCs w:val="28"/>
          <w:lang w:val="uk-UA"/>
        </w:rPr>
        <w:t>-</w:t>
      </w:r>
      <w:r>
        <w:rPr>
          <w:sz w:val="28"/>
          <w:szCs w:val="28"/>
        </w:rPr>
        <w:t>них відносин</w:t>
      </w:r>
      <w:r>
        <w:rPr>
          <w:sz w:val="28"/>
          <w:szCs w:val="28"/>
          <w:lang w:val="uk-UA"/>
        </w:rPr>
        <w:t xml:space="preserve"> та екології </w:t>
      </w:r>
      <w:r>
        <w:rPr>
          <w:sz w:val="28"/>
          <w:szCs w:val="28"/>
        </w:rPr>
        <w:t>Бобровицько</w:t>
      </w:r>
      <w:r>
        <w:rPr>
          <w:sz w:val="28"/>
          <w:szCs w:val="28"/>
          <w:lang w:val="uk-UA"/>
        </w:rPr>
        <w:t>ї</w:t>
      </w:r>
      <w:r>
        <w:rPr>
          <w:sz w:val="28"/>
          <w:szCs w:val="28"/>
        </w:rPr>
        <w:t xml:space="preserve"> міської ради за адресою: м. </w:t>
      </w:r>
      <w:r>
        <w:rPr>
          <w:sz w:val="28"/>
          <w:szCs w:val="28"/>
          <w:lang w:val="uk-UA"/>
        </w:rPr>
        <w:t>Бобровиця</w:t>
      </w:r>
      <w:r>
        <w:rPr>
          <w:sz w:val="28"/>
          <w:szCs w:val="28"/>
        </w:rPr>
        <w:t xml:space="preserve">, вул. </w:t>
      </w:r>
      <w:r>
        <w:rPr>
          <w:sz w:val="28"/>
          <w:szCs w:val="28"/>
          <w:lang w:val="uk-UA"/>
        </w:rPr>
        <w:t>Лупицька,4.</w:t>
      </w:r>
    </w:p>
    <w:p w:rsidR="00EF0A64" w:rsidRDefault="00EF0A64" w:rsidP="00EF0A64">
      <w:pPr>
        <w:rPr>
          <w:sz w:val="28"/>
          <w:szCs w:val="28"/>
          <w:lang w:val="uk-UA"/>
        </w:rPr>
      </w:pPr>
    </w:p>
    <w:p w:rsidR="00367C13" w:rsidRDefault="00EF0A64" w:rsidP="00EF0A64">
      <w:pPr>
        <w:rPr>
          <w:rFonts w:eastAsia="Calibri"/>
          <w:sz w:val="28"/>
          <w:szCs w:val="28"/>
          <w:lang w:val="uk-UA"/>
        </w:rPr>
      </w:pPr>
      <w:r>
        <w:rPr>
          <w:rFonts w:eastAsia="Calibri"/>
          <w:sz w:val="28"/>
          <w:szCs w:val="28"/>
          <w:lang w:val="uk-UA"/>
        </w:rPr>
        <w:lastRenderedPageBreak/>
        <w:t>Секретар ради</w:t>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t xml:space="preserve">                 </w:t>
      </w:r>
      <w:r>
        <w:rPr>
          <w:rFonts w:eastAsia="Calibri"/>
          <w:sz w:val="28"/>
          <w:szCs w:val="28"/>
          <w:lang w:val="uk-UA"/>
        </w:rPr>
        <w:tab/>
      </w:r>
      <w:r>
        <w:rPr>
          <w:rFonts w:eastAsia="Calibri"/>
          <w:sz w:val="28"/>
          <w:szCs w:val="28"/>
          <w:lang w:val="uk-UA"/>
        </w:rPr>
        <w:tab/>
        <w:t>Л.І.Гринь</w:t>
      </w:r>
    </w:p>
    <w:p w:rsidR="00367C13" w:rsidRDefault="00367C13" w:rsidP="00BC2C37">
      <w:pPr>
        <w:jc w:val="center"/>
        <w:rPr>
          <w:rFonts w:eastAsia="Calibri"/>
          <w:sz w:val="28"/>
          <w:szCs w:val="28"/>
          <w:lang w:val="uk-UA"/>
        </w:rPr>
      </w:pPr>
    </w:p>
    <w:sectPr w:rsidR="00367C13" w:rsidSect="00367C13">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0C8"/>
    <w:multiLevelType w:val="hybridMultilevel"/>
    <w:tmpl w:val="F67486DC"/>
    <w:lvl w:ilvl="0" w:tplc="8DB27B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33"/>
    <w:rsid w:val="000008D3"/>
    <w:rsid w:val="00001CC4"/>
    <w:rsid w:val="000021C4"/>
    <w:rsid w:val="00002372"/>
    <w:rsid w:val="00002D48"/>
    <w:rsid w:val="00003812"/>
    <w:rsid w:val="0000429E"/>
    <w:rsid w:val="00004D68"/>
    <w:rsid w:val="00004DB0"/>
    <w:rsid w:val="00006377"/>
    <w:rsid w:val="00006B80"/>
    <w:rsid w:val="0001063D"/>
    <w:rsid w:val="00011A9A"/>
    <w:rsid w:val="00011AF5"/>
    <w:rsid w:val="0001207A"/>
    <w:rsid w:val="00013230"/>
    <w:rsid w:val="000132FD"/>
    <w:rsid w:val="00013624"/>
    <w:rsid w:val="0001362B"/>
    <w:rsid w:val="00013A39"/>
    <w:rsid w:val="00013D43"/>
    <w:rsid w:val="0001434C"/>
    <w:rsid w:val="00014E66"/>
    <w:rsid w:val="000150D6"/>
    <w:rsid w:val="0001556F"/>
    <w:rsid w:val="00015884"/>
    <w:rsid w:val="00016024"/>
    <w:rsid w:val="00016463"/>
    <w:rsid w:val="00016DA1"/>
    <w:rsid w:val="00020BC1"/>
    <w:rsid w:val="0002120C"/>
    <w:rsid w:val="000214F1"/>
    <w:rsid w:val="00021D00"/>
    <w:rsid w:val="00022481"/>
    <w:rsid w:val="00024BC1"/>
    <w:rsid w:val="00025817"/>
    <w:rsid w:val="000258AB"/>
    <w:rsid w:val="00025B1F"/>
    <w:rsid w:val="00025E0E"/>
    <w:rsid w:val="0002769C"/>
    <w:rsid w:val="00030CBD"/>
    <w:rsid w:val="000324C7"/>
    <w:rsid w:val="000329A5"/>
    <w:rsid w:val="00032EC8"/>
    <w:rsid w:val="00032F9B"/>
    <w:rsid w:val="000330C6"/>
    <w:rsid w:val="00034050"/>
    <w:rsid w:val="00034AEC"/>
    <w:rsid w:val="000358AA"/>
    <w:rsid w:val="00036287"/>
    <w:rsid w:val="00036FE0"/>
    <w:rsid w:val="000401EB"/>
    <w:rsid w:val="00040A43"/>
    <w:rsid w:val="00043400"/>
    <w:rsid w:val="00043791"/>
    <w:rsid w:val="00043EBF"/>
    <w:rsid w:val="00044DFE"/>
    <w:rsid w:val="0004598A"/>
    <w:rsid w:val="00046233"/>
    <w:rsid w:val="000476E4"/>
    <w:rsid w:val="00047EC2"/>
    <w:rsid w:val="00050F7F"/>
    <w:rsid w:val="000510FC"/>
    <w:rsid w:val="0005111A"/>
    <w:rsid w:val="0005115A"/>
    <w:rsid w:val="0005260C"/>
    <w:rsid w:val="00052AB9"/>
    <w:rsid w:val="00052CB2"/>
    <w:rsid w:val="0005328F"/>
    <w:rsid w:val="000534F5"/>
    <w:rsid w:val="0005390A"/>
    <w:rsid w:val="00054EA9"/>
    <w:rsid w:val="00055DD9"/>
    <w:rsid w:val="00055FF6"/>
    <w:rsid w:val="00056957"/>
    <w:rsid w:val="000571DB"/>
    <w:rsid w:val="0006040C"/>
    <w:rsid w:val="00061293"/>
    <w:rsid w:val="00061390"/>
    <w:rsid w:val="00061984"/>
    <w:rsid w:val="00062242"/>
    <w:rsid w:val="0006319D"/>
    <w:rsid w:val="000646C8"/>
    <w:rsid w:val="0006602B"/>
    <w:rsid w:val="00066699"/>
    <w:rsid w:val="00070729"/>
    <w:rsid w:val="0007075A"/>
    <w:rsid w:val="00071399"/>
    <w:rsid w:val="0007153C"/>
    <w:rsid w:val="00072576"/>
    <w:rsid w:val="0007270B"/>
    <w:rsid w:val="00072903"/>
    <w:rsid w:val="00073535"/>
    <w:rsid w:val="00073B8F"/>
    <w:rsid w:val="00074882"/>
    <w:rsid w:val="00074F79"/>
    <w:rsid w:val="00074FAF"/>
    <w:rsid w:val="00076C1A"/>
    <w:rsid w:val="00080C47"/>
    <w:rsid w:val="0008107D"/>
    <w:rsid w:val="0008148D"/>
    <w:rsid w:val="00081D65"/>
    <w:rsid w:val="000833BA"/>
    <w:rsid w:val="000834F0"/>
    <w:rsid w:val="00083AD9"/>
    <w:rsid w:val="00084424"/>
    <w:rsid w:val="000857A3"/>
    <w:rsid w:val="00085A94"/>
    <w:rsid w:val="0008623A"/>
    <w:rsid w:val="00086594"/>
    <w:rsid w:val="00086AF7"/>
    <w:rsid w:val="00086D4B"/>
    <w:rsid w:val="00087BCE"/>
    <w:rsid w:val="0009080B"/>
    <w:rsid w:val="000908B4"/>
    <w:rsid w:val="00090B08"/>
    <w:rsid w:val="000912F2"/>
    <w:rsid w:val="000922D1"/>
    <w:rsid w:val="00092BD2"/>
    <w:rsid w:val="00093416"/>
    <w:rsid w:val="00093A76"/>
    <w:rsid w:val="00093AFC"/>
    <w:rsid w:val="000944D6"/>
    <w:rsid w:val="000949DF"/>
    <w:rsid w:val="00094C97"/>
    <w:rsid w:val="00095B6C"/>
    <w:rsid w:val="00095BFD"/>
    <w:rsid w:val="00095E90"/>
    <w:rsid w:val="000964B1"/>
    <w:rsid w:val="00096D2C"/>
    <w:rsid w:val="00096E9B"/>
    <w:rsid w:val="00097500"/>
    <w:rsid w:val="000A142F"/>
    <w:rsid w:val="000A1617"/>
    <w:rsid w:val="000A23ED"/>
    <w:rsid w:val="000A2449"/>
    <w:rsid w:val="000A3004"/>
    <w:rsid w:val="000A302D"/>
    <w:rsid w:val="000A314E"/>
    <w:rsid w:val="000A3801"/>
    <w:rsid w:val="000A3EA5"/>
    <w:rsid w:val="000A3ECF"/>
    <w:rsid w:val="000A3F50"/>
    <w:rsid w:val="000A409B"/>
    <w:rsid w:val="000A44D4"/>
    <w:rsid w:val="000A4FC6"/>
    <w:rsid w:val="000A63EB"/>
    <w:rsid w:val="000B019D"/>
    <w:rsid w:val="000B0299"/>
    <w:rsid w:val="000B0BD2"/>
    <w:rsid w:val="000B18C5"/>
    <w:rsid w:val="000B2383"/>
    <w:rsid w:val="000B23AF"/>
    <w:rsid w:val="000B51E0"/>
    <w:rsid w:val="000B719B"/>
    <w:rsid w:val="000C1DA7"/>
    <w:rsid w:val="000C29B4"/>
    <w:rsid w:val="000C2AA6"/>
    <w:rsid w:val="000C2C62"/>
    <w:rsid w:val="000C4D99"/>
    <w:rsid w:val="000C511E"/>
    <w:rsid w:val="000C53CB"/>
    <w:rsid w:val="000C5BD7"/>
    <w:rsid w:val="000C6AE6"/>
    <w:rsid w:val="000C7E3F"/>
    <w:rsid w:val="000D0803"/>
    <w:rsid w:val="000D0CC4"/>
    <w:rsid w:val="000D0EFD"/>
    <w:rsid w:val="000D1C6B"/>
    <w:rsid w:val="000D2904"/>
    <w:rsid w:val="000D3505"/>
    <w:rsid w:val="000D47ED"/>
    <w:rsid w:val="000D5458"/>
    <w:rsid w:val="000D5C70"/>
    <w:rsid w:val="000D5DF3"/>
    <w:rsid w:val="000D72A9"/>
    <w:rsid w:val="000E02A1"/>
    <w:rsid w:val="000E03F6"/>
    <w:rsid w:val="000E0A1B"/>
    <w:rsid w:val="000E1E3B"/>
    <w:rsid w:val="000E25C3"/>
    <w:rsid w:val="000E2736"/>
    <w:rsid w:val="000E2AE8"/>
    <w:rsid w:val="000E2CD4"/>
    <w:rsid w:val="000E3F1D"/>
    <w:rsid w:val="000E41AD"/>
    <w:rsid w:val="000E4578"/>
    <w:rsid w:val="000E51AB"/>
    <w:rsid w:val="000E6362"/>
    <w:rsid w:val="000E6387"/>
    <w:rsid w:val="000E6B44"/>
    <w:rsid w:val="000E7A05"/>
    <w:rsid w:val="000F00B1"/>
    <w:rsid w:val="000F01DE"/>
    <w:rsid w:val="000F024F"/>
    <w:rsid w:val="000F0C94"/>
    <w:rsid w:val="000F1391"/>
    <w:rsid w:val="000F17D0"/>
    <w:rsid w:val="000F2342"/>
    <w:rsid w:val="000F2A7C"/>
    <w:rsid w:val="000F2C54"/>
    <w:rsid w:val="000F336B"/>
    <w:rsid w:val="000F3D7A"/>
    <w:rsid w:val="000F3FDD"/>
    <w:rsid w:val="000F4A69"/>
    <w:rsid w:val="000F4EEE"/>
    <w:rsid w:val="000F53E1"/>
    <w:rsid w:val="000F5D8E"/>
    <w:rsid w:val="000F75FA"/>
    <w:rsid w:val="000F761C"/>
    <w:rsid w:val="000F7F5B"/>
    <w:rsid w:val="0010046A"/>
    <w:rsid w:val="00101214"/>
    <w:rsid w:val="00101222"/>
    <w:rsid w:val="00101BC3"/>
    <w:rsid w:val="0010280F"/>
    <w:rsid w:val="001030BC"/>
    <w:rsid w:val="001033B4"/>
    <w:rsid w:val="00103527"/>
    <w:rsid w:val="00103E07"/>
    <w:rsid w:val="00103EBC"/>
    <w:rsid w:val="00104E52"/>
    <w:rsid w:val="001052C1"/>
    <w:rsid w:val="00105792"/>
    <w:rsid w:val="00105E49"/>
    <w:rsid w:val="00106143"/>
    <w:rsid w:val="00106306"/>
    <w:rsid w:val="00106DCE"/>
    <w:rsid w:val="00106F9B"/>
    <w:rsid w:val="001077B9"/>
    <w:rsid w:val="00107C09"/>
    <w:rsid w:val="00110149"/>
    <w:rsid w:val="0011027B"/>
    <w:rsid w:val="00110850"/>
    <w:rsid w:val="00110EEB"/>
    <w:rsid w:val="001111A1"/>
    <w:rsid w:val="00111381"/>
    <w:rsid w:val="00111D46"/>
    <w:rsid w:val="00112C87"/>
    <w:rsid w:val="0011460A"/>
    <w:rsid w:val="00114653"/>
    <w:rsid w:val="00114FBB"/>
    <w:rsid w:val="00115C9F"/>
    <w:rsid w:val="00116C05"/>
    <w:rsid w:val="00116CC4"/>
    <w:rsid w:val="00117C68"/>
    <w:rsid w:val="001210C5"/>
    <w:rsid w:val="00121837"/>
    <w:rsid w:val="00121863"/>
    <w:rsid w:val="00121DF9"/>
    <w:rsid w:val="001224BC"/>
    <w:rsid w:val="001244B8"/>
    <w:rsid w:val="00125148"/>
    <w:rsid w:val="00126BD4"/>
    <w:rsid w:val="0012737D"/>
    <w:rsid w:val="00127721"/>
    <w:rsid w:val="0013232D"/>
    <w:rsid w:val="001325B8"/>
    <w:rsid w:val="0013330C"/>
    <w:rsid w:val="0013411A"/>
    <w:rsid w:val="0013637E"/>
    <w:rsid w:val="00136C20"/>
    <w:rsid w:val="0013705B"/>
    <w:rsid w:val="0013749B"/>
    <w:rsid w:val="00137F50"/>
    <w:rsid w:val="00140078"/>
    <w:rsid w:val="00140090"/>
    <w:rsid w:val="0014016F"/>
    <w:rsid w:val="00140CBE"/>
    <w:rsid w:val="00140EEA"/>
    <w:rsid w:val="001420CB"/>
    <w:rsid w:val="001433EC"/>
    <w:rsid w:val="00144230"/>
    <w:rsid w:val="001454BB"/>
    <w:rsid w:val="00147723"/>
    <w:rsid w:val="00147989"/>
    <w:rsid w:val="00147F69"/>
    <w:rsid w:val="00150A16"/>
    <w:rsid w:val="00150A78"/>
    <w:rsid w:val="00150F52"/>
    <w:rsid w:val="001515B8"/>
    <w:rsid w:val="0015169E"/>
    <w:rsid w:val="00151D2C"/>
    <w:rsid w:val="001520E2"/>
    <w:rsid w:val="001527AB"/>
    <w:rsid w:val="00153575"/>
    <w:rsid w:val="0015385F"/>
    <w:rsid w:val="00153DE8"/>
    <w:rsid w:val="00154001"/>
    <w:rsid w:val="00154506"/>
    <w:rsid w:val="0015456B"/>
    <w:rsid w:val="00154F5B"/>
    <w:rsid w:val="00154FDF"/>
    <w:rsid w:val="00155107"/>
    <w:rsid w:val="0015516B"/>
    <w:rsid w:val="00155511"/>
    <w:rsid w:val="001569FF"/>
    <w:rsid w:val="00156BA3"/>
    <w:rsid w:val="00157CBA"/>
    <w:rsid w:val="00160209"/>
    <w:rsid w:val="001608BF"/>
    <w:rsid w:val="001608C6"/>
    <w:rsid w:val="00161190"/>
    <w:rsid w:val="001611E2"/>
    <w:rsid w:val="001623AD"/>
    <w:rsid w:val="0016300A"/>
    <w:rsid w:val="001632CE"/>
    <w:rsid w:val="0016338E"/>
    <w:rsid w:val="00163D0B"/>
    <w:rsid w:val="001642CA"/>
    <w:rsid w:val="001644B3"/>
    <w:rsid w:val="001644D3"/>
    <w:rsid w:val="00164B28"/>
    <w:rsid w:val="00165256"/>
    <w:rsid w:val="00166724"/>
    <w:rsid w:val="00166AD1"/>
    <w:rsid w:val="00166E20"/>
    <w:rsid w:val="00167FAB"/>
    <w:rsid w:val="00170258"/>
    <w:rsid w:val="00172407"/>
    <w:rsid w:val="00172596"/>
    <w:rsid w:val="001725B1"/>
    <w:rsid w:val="00173571"/>
    <w:rsid w:val="00175C32"/>
    <w:rsid w:val="00175EF8"/>
    <w:rsid w:val="001765A6"/>
    <w:rsid w:val="0017725B"/>
    <w:rsid w:val="001776EC"/>
    <w:rsid w:val="00177944"/>
    <w:rsid w:val="00177E29"/>
    <w:rsid w:val="00180689"/>
    <w:rsid w:val="00182333"/>
    <w:rsid w:val="001827FA"/>
    <w:rsid w:val="00183842"/>
    <w:rsid w:val="00183A61"/>
    <w:rsid w:val="001856F2"/>
    <w:rsid w:val="00185B98"/>
    <w:rsid w:val="00185F06"/>
    <w:rsid w:val="001860F6"/>
    <w:rsid w:val="001865FC"/>
    <w:rsid w:val="001908CA"/>
    <w:rsid w:val="00190D41"/>
    <w:rsid w:val="00190E30"/>
    <w:rsid w:val="0019232B"/>
    <w:rsid w:val="001924B5"/>
    <w:rsid w:val="0019330C"/>
    <w:rsid w:val="001933D8"/>
    <w:rsid w:val="001939B8"/>
    <w:rsid w:val="00194708"/>
    <w:rsid w:val="00194740"/>
    <w:rsid w:val="001951AF"/>
    <w:rsid w:val="00195257"/>
    <w:rsid w:val="001966C4"/>
    <w:rsid w:val="00196D2C"/>
    <w:rsid w:val="00197793"/>
    <w:rsid w:val="001A0010"/>
    <w:rsid w:val="001A02DE"/>
    <w:rsid w:val="001A0F7B"/>
    <w:rsid w:val="001A0F98"/>
    <w:rsid w:val="001A1137"/>
    <w:rsid w:val="001A140D"/>
    <w:rsid w:val="001A1D41"/>
    <w:rsid w:val="001A465A"/>
    <w:rsid w:val="001A5AAD"/>
    <w:rsid w:val="001A5B29"/>
    <w:rsid w:val="001A7A78"/>
    <w:rsid w:val="001B2124"/>
    <w:rsid w:val="001B292B"/>
    <w:rsid w:val="001B2BB0"/>
    <w:rsid w:val="001B2F49"/>
    <w:rsid w:val="001B4263"/>
    <w:rsid w:val="001B44EC"/>
    <w:rsid w:val="001B6187"/>
    <w:rsid w:val="001B6370"/>
    <w:rsid w:val="001B66DC"/>
    <w:rsid w:val="001B6A71"/>
    <w:rsid w:val="001B6CC3"/>
    <w:rsid w:val="001C1A7B"/>
    <w:rsid w:val="001C1B3C"/>
    <w:rsid w:val="001C1C7B"/>
    <w:rsid w:val="001C2994"/>
    <w:rsid w:val="001C32FE"/>
    <w:rsid w:val="001C342C"/>
    <w:rsid w:val="001C46E4"/>
    <w:rsid w:val="001C4E03"/>
    <w:rsid w:val="001C51E7"/>
    <w:rsid w:val="001C520C"/>
    <w:rsid w:val="001C53E4"/>
    <w:rsid w:val="001C5EAE"/>
    <w:rsid w:val="001C613B"/>
    <w:rsid w:val="001C6497"/>
    <w:rsid w:val="001C746B"/>
    <w:rsid w:val="001C7477"/>
    <w:rsid w:val="001C7F6F"/>
    <w:rsid w:val="001D061F"/>
    <w:rsid w:val="001D09B1"/>
    <w:rsid w:val="001D0A9C"/>
    <w:rsid w:val="001D1528"/>
    <w:rsid w:val="001D1D56"/>
    <w:rsid w:val="001D31F0"/>
    <w:rsid w:val="001D443D"/>
    <w:rsid w:val="001D44CD"/>
    <w:rsid w:val="001D4F7B"/>
    <w:rsid w:val="001D5445"/>
    <w:rsid w:val="001D57D9"/>
    <w:rsid w:val="001D5C34"/>
    <w:rsid w:val="001D656A"/>
    <w:rsid w:val="001D6C8A"/>
    <w:rsid w:val="001D6DE2"/>
    <w:rsid w:val="001D73F5"/>
    <w:rsid w:val="001D78FF"/>
    <w:rsid w:val="001E0F4F"/>
    <w:rsid w:val="001E1E6A"/>
    <w:rsid w:val="001E2036"/>
    <w:rsid w:val="001E2A20"/>
    <w:rsid w:val="001E2C9D"/>
    <w:rsid w:val="001E3CD9"/>
    <w:rsid w:val="001E44AB"/>
    <w:rsid w:val="001E4620"/>
    <w:rsid w:val="001E4B8E"/>
    <w:rsid w:val="001E61A9"/>
    <w:rsid w:val="001E641E"/>
    <w:rsid w:val="001E6BA0"/>
    <w:rsid w:val="001E6E6D"/>
    <w:rsid w:val="001E7041"/>
    <w:rsid w:val="001E7A32"/>
    <w:rsid w:val="001F0643"/>
    <w:rsid w:val="001F188F"/>
    <w:rsid w:val="001F2161"/>
    <w:rsid w:val="001F259D"/>
    <w:rsid w:val="001F285D"/>
    <w:rsid w:val="001F2BA7"/>
    <w:rsid w:val="001F2D22"/>
    <w:rsid w:val="001F3F89"/>
    <w:rsid w:val="001F509C"/>
    <w:rsid w:val="001F57DD"/>
    <w:rsid w:val="001F5844"/>
    <w:rsid w:val="001F62B7"/>
    <w:rsid w:val="001F6789"/>
    <w:rsid w:val="001F6D85"/>
    <w:rsid w:val="001F706F"/>
    <w:rsid w:val="001F71B9"/>
    <w:rsid w:val="001F7862"/>
    <w:rsid w:val="001F7BF9"/>
    <w:rsid w:val="001F7F0E"/>
    <w:rsid w:val="0020027C"/>
    <w:rsid w:val="0020049F"/>
    <w:rsid w:val="00200A49"/>
    <w:rsid w:val="00201337"/>
    <w:rsid w:val="00201AF8"/>
    <w:rsid w:val="00201E0D"/>
    <w:rsid w:val="002032EA"/>
    <w:rsid w:val="0020386F"/>
    <w:rsid w:val="0020501C"/>
    <w:rsid w:val="00205F80"/>
    <w:rsid w:val="00206737"/>
    <w:rsid w:val="00210EE1"/>
    <w:rsid w:val="00211CD5"/>
    <w:rsid w:val="00211DFE"/>
    <w:rsid w:val="00211F0F"/>
    <w:rsid w:val="002123EF"/>
    <w:rsid w:val="00212455"/>
    <w:rsid w:val="00212A66"/>
    <w:rsid w:val="00212D78"/>
    <w:rsid w:val="00213DA6"/>
    <w:rsid w:val="00213DC6"/>
    <w:rsid w:val="002147AF"/>
    <w:rsid w:val="002148D8"/>
    <w:rsid w:val="002160D5"/>
    <w:rsid w:val="00217203"/>
    <w:rsid w:val="00217A5E"/>
    <w:rsid w:val="00220720"/>
    <w:rsid w:val="002216BC"/>
    <w:rsid w:val="0022175A"/>
    <w:rsid w:val="00221BF0"/>
    <w:rsid w:val="00223339"/>
    <w:rsid w:val="0022362A"/>
    <w:rsid w:val="00223B22"/>
    <w:rsid w:val="00224BE0"/>
    <w:rsid w:val="00225087"/>
    <w:rsid w:val="00225458"/>
    <w:rsid w:val="00225527"/>
    <w:rsid w:val="00225B8F"/>
    <w:rsid w:val="00225B9C"/>
    <w:rsid w:val="00225DDE"/>
    <w:rsid w:val="00226EA5"/>
    <w:rsid w:val="002275FD"/>
    <w:rsid w:val="00227E7C"/>
    <w:rsid w:val="00227EB2"/>
    <w:rsid w:val="0023043D"/>
    <w:rsid w:val="002321D0"/>
    <w:rsid w:val="002324BF"/>
    <w:rsid w:val="00234681"/>
    <w:rsid w:val="00234BB9"/>
    <w:rsid w:val="00235328"/>
    <w:rsid w:val="002356A0"/>
    <w:rsid w:val="002364B7"/>
    <w:rsid w:val="00236784"/>
    <w:rsid w:val="00236A0C"/>
    <w:rsid w:val="00236E36"/>
    <w:rsid w:val="002370AD"/>
    <w:rsid w:val="002370AF"/>
    <w:rsid w:val="00237605"/>
    <w:rsid w:val="00240EB7"/>
    <w:rsid w:val="002420AD"/>
    <w:rsid w:val="00242555"/>
    <w:rsid w:val="00242B10"/>
    <w:rsid w:val="00243A16"/>
    <w:rsid w:val="0024465B"/>
    <w:rsid w:val="00244A4F"/>
    <w:rsid w:val="00245F01"/>
    <w:rsid w:val="0024685C"/>
    <w:rsid w:val="002472B0"/>
    <w:rsid w:val="00250B5D"/>
    <w:rsid w:val="002511EA"/>
    <w:rsid w:val="002512F8"/>
    <w:rsid w:val="00252DC4"/>
    <w:rsid w:val="00253483"/>
    <w:rsid w:val="00253A41"/>
    <w:rsid w:val="00253DB8"/>
    <w:rsid w:val="00254247"/>
    <w:rsid w:val="00254DD4"/>
    <w:rsid w:val="00256F45"/>
    <w:rsid w:val="002575DC"/>
    <w:rsid w:val="0026017E"/>
    <w:rsid w:val="00260CEB"/>
    <w:rsid w:val="0026247E"/>
    <w:rsid w:val="00262583"/>
    <w:rsid w:val="002626F9"/>
    <w:rsid w:val="00263A24"/>
    <w:rsid w:val="00263E00"/>
    <w:rsid w:val="00263E4C"/>
    <w:rsid w:val="00263E7D"/>
    <w:rsid w:val="00264120"/>
    <w:rsid w:val="0026426B"/>
    <w:rsid w:val="00265303"/>
    <w:rsid w:val="00265DAA"/>
    <w:rsid w:val="002667BC"/>
    <w:rsid w:val="00267206"/>
    <w:rsid w:val="00267256"/>
    <w:rsid w:val="002677B4"/>
    <w:rsid w:val="002700AE"/>
    <w:rsid w:val="002700B9"/>
    <w:rsid w:val="00270EAA"/>
    <w:rsid w:val="00270F06"/>
    <w:rsid w:val="002712DC"/>
    <w:rsid w:val="00271A0A"/>
    <w:rsid w:val="00272208"/>
    <w:rsid w:val="00272EED"/>
    <w:rsid w:val="00275C24"/>
    <w:rsid w:val="00275FB7"/>
    <w:rsid w:val="00277048"/>
    <w:rsid w:val="00277CE9"/>
    <w:rsid w:val="0028072D"/>
    <w:rsid w:val="0028076B"/>
    <w:rsid w:val="002822B9"/>
    <w:rsid w:val="00282885"/>
    <w:rsid w:val="002829A0"/>
    <w:rsid w:val="00283E31"/>
    <w:rsid w:val="00284A4F"/>
    <w:rsid w:val="00285AD5"/>
    <w:rsid w:val="0028642F"/>
    <w:rsid w:val="002869D1"/>
    <w:rsid w:val="00290E2B"/>
    <w:rsid w:val="00291A38"/>
    <w:rsid w:val="00291BA4"/>
    <w:rsid w:val="00291BE8"/>
    <w:rsid w:val="00292E5D"/>
    <w:rsid w:val="00293583"/>
    <w:rsid w:val="00293ED5"/>
    <w:rsid w:val="00294CA8"/>
    <w:rsid w:val="0029580B"/>
    <w:rsid w:val="00296F35"/>
    <w:rsid w:val="00297385"/>
    <w:rsid w:val="00297E97"/>
    <w:rsid w:val="002A0362"/>
    <w:rsid w:val="002A0664"/>
    <w:rsid w:val="002A0CAE"/>
    <w:rsid w:val="002A302B"/>
    <w:rsid w:val="002A4391"/>
    <w:rsid w:val="002A4BE8"/>
    <w:rsid w:val="002A53EE"/>
    <w:rsid w:val="002A6BC7"/>
    <w:rsid w:val="002A71D6"/>
    <w:rsid w:val="002B02CC"/>
    <w:rsid w:val="002B0EC4"/>
    <w:rsid w:val="002B1786"/>
    <w:rsid w:val="002B217D"/>
    <w:rsid w:val="002B2356"/>
    <w:rsid w:val="002B2509"/>
    <w:rsid w:val="002B2F20"/>
    <w:rsid w:val="002B35D3"/>
    <w:rsid w:val="002B35DB"/>
    <w:rsid w:val="002B3B51"/>
    <w:rsid w:val="002B4349"/>
    <w:rsid w:val="002B4EFF"/>
    <w:rsid w:val="002B5CF1"/>
    <w:rsid w:val="002B608D"/>
    <w:rsid w:val="002B73EB"/>
    <w:rsid w:val="002B796F"/>
    <w:rsid w:val="002B7C7A"/>
    <w:rsid w:val="002C0B50"/>
    <w:rsid w:val="002C2244"/>
    <w:rsid w:val="002C23D4"/>
    <w:rsid w:val="002C2B1D"/>
    <w:rsid w:val="002C2D79"/>
    <w:rsid w:val="002C3D5B"/>
    <w:rsid w:val="002C4711"/>
    <w:rsid w:val="002C4767"/>
    <w:rsid w:val="002C492E"/>
    <w:rsid w:val="002C62A3"/>
    <w:rsid w:val="002C6D92"/>
    <w:rsid w:val="002C6EBD"/>
    <w:rsid w:val="002C7588"/>
    <w:rsid w:val="002C772C"/>
    <w:rsid w:val="002C797B"/>
    <w:rsid w:val="002C7EB8"/>
    <w:rsid w:val="002D010E"/>
    <w:rsid w:val="002D17D3"/>
    <w:rsid w:val="002D1CAC"/>
    <w:rsid w:val="002D27CB"/>
    <w:rsid w:val="002D308E"/>
    <w:rsid w:val="002D30F4"/>
    <w:rsid w:val="002D3721"/>
    <w:rsid w:val="002D4B95"/>
    <w:rsid w:val="002D506B"/>
    <w:rsid w:val="002D58CF"/>
    <w:rsid w:val="002D5E34"/>
    <w:rsid w:val="002D5F6F"/>
    <w:rsid w:val="002D6C94"/>
    <w:rsid w:val="002D7623"/>
    <w:rsid w:val="002D7FCD"/>
    <w:rsid w:val="002E03BF"/>
    <w:rsid w:val="002E2FE2"/>
    <w:rsid w:val="002E3038"/>
    <w:rsid w:val="002E3B21"/>
    <w:rsid w:val="002E40CF"/>
    <w:rsid w:val="002E43B1"/>
    <w:rsid w:val="002E5283"/>
    <w:rsid w:val="002E53D3"/>
    <w:rsid w:val="002E53DF"/>
    <w:rsid w:val="002E58D2"/>
    <w:rsid w:val="002F074A"/>
    <w:rsid w:val="002F1774"/>
    <w:rsid w:val="002F1796"/>
    <w:rsid w:val="002F2EAB"/>
    <w:rsid w:val="002F3415"/>
    <w:rsid w:val="002F36AC"/>
    <w:rsid w:val="002F4021"/>
    <w:rsid w:val="002F4341"/>
    <w:rsid w:val="002F646B"/>
    <w:rsid w:val="002F7447"/>
    <w:rsid w:val="002F7B0C"/>
    <w:rsid w:val="002F7F99"/>
    <w:rsid w:val="00300178"/>
    <w:rsid w:val="003004D6"/>
    <w:rsid w:val="0030057B"/>
    <w:rsid w:val="00300A2D"/>
    <w:rsid w:val="00300D7E"/>
    <w:rsid w:val="00301045"/>
    <w:rsid w:val="0030283B"/>
    <w:rsid w:val="00302DF6"/>
    <w:rsid w:val="00303597"/>
    <w:rsid w:val="00303C2C"/>
    <w:rsid w:val="00304608"/>
    <w:rsid w:val="003050DC"/>
    <w:rsid w:val="0030649B"/>
    <w:rsid w:val="00310509"/>
    <w:rsid w:val="00310831"/>
    <w:rsid w:val="00310DB3"/>
    <w:rsid w:val="003116E0"/>
    <w:rsid w:val="003120F1"/>
    <w:rsid w:val="003123FC"/>
    <w:rsid w:val="00312F80"/>
    <w:rsid w:val="00313598"/>
    <w:rsid w:val="003140F0"/>
    <w:rsid w:val="00314CA6"/>
    <w:rsid w:val="00314FD1"/>
    <w:rsid w:val="00316B80"/>
    <w:rsid w:val="003178BD"/>
    <w:rsid w:val="003208C1"/>
    <w:rsid w:val="0032234D"/>
    <w:rsid w:val="00324092"/>
    <w:rsid w:val="00324B48"/>
    <w:rsid w:val="0032665B"/>
    <w:rsid w:val="0032667C"/>
    <w:rsid w:val="00326A79"/>
    <w:rsid w:val="00327151"/>
    <w:rsid w:val="003271B6"/>
    <w:rsid w:val="0032734A"/>
    <w:rsid w:val="00327A62"/>
    <w:rsid w:val="00330BDA"/>
    <w:rsid w:val="00330F3E"/>
    <w:rsid w:val="00331BDB"/>
    <w:rsid w:val="00331EE2"/>
    <w:rsid w:val="0033229F"/>
    <w:rsid w:val="003329E9"/>
    <w:rsid w:val="0033453D"/>
    <w:rsid w:val="0033479B"/>
    <w:rsid w:val="00334949"/>
    <w:rsid w:val="00334D6E"/>
    <w:rsid w:val="003354A3"/>
    <w:rsid w:val="00335FBD"/>
    <w:rsid w:val="003367BE"/>
    <w:rsid w:val="00336A92"/>
    <w:rsid w:val="0033734C"/>
    <w:rsid w:val="00337468"/>
    <w:rsid w:val="00341A04"/>
    <w:rsid w:val="00341A3B"/>
    <w:rsid w:val="0034236F"/>
    <w:rsid w:val="00342B3F"/>
    <w:rsid w:val="00342F5E"/>
    <w:rsid w:val="00344B2F"/>
    <w:rsid w:val="003459C3"/>
    <w:rsid w:val="003471DF"/>
    <w:rsid w:val="003479EB"/>
    <w:rsid w:val="003502A1"/>
    <w:rsid w:val="003503B5"/>
    <w:rsid w:val="003507DD"/>
    <w:rsid w:val="00350CFA"/>
    <w:rsid w:val="003513ED"/>
    <w:rsid w:val="00351B6A"/>
    <w:rsid w:val="00351F78"/>
    <w:rsid w:val="00352D93"/>
    <w:rsid w:val="003537E2"/>
    <w:rsid w:val="00354797"/>
    <w:rsid w:val="00355422"/>
    <w:rsid w:val="0035570F"/>
    <w:rsid w:val="00355E0F"/>
    <w:rsid w:val="00357513"/>
    <w:rsid w:val="00360615"/>
    <w:rsid w:val="0036082C"/>
    <w:rsid w:val="00360936"/>
    <w:rsid w:val="003609B9"/>
    <w:rsid w:val="00361634"/>
    <w:rsid w:val="003616D4"/>
    <w:rsid w:val="00361AD6"/>
    <w:rsid w:val="003625DE"/>
    <w:rsid w:val="00362B3C"/>
    <w:rsid w:val="00362E4D"/>
    <w:rsid w:val="00364CC6"/>
    <w:rsid w:val="00365190"/>
    <w:rsid w:val="00365224"/>
    <w:rsid w:val="00365844"/>
    <w:rsid w:val="00365C3C"/>
    <w:rsid w:val="00365FE0"/>
    <w:rsid w:val="003660A2"/>
    <w:rsid w:val="00367C13"/>
    <w:rsid w:val="00371311"/>
    <w:rsid w:val="00371539"/>
    <w:rsid w:val="003747A4"/>
    <w:rsid w:val="00374826"/>
    <w:rsid w:val="00375B2F"/>
    <w:rsid w:val="00375C6E"/>
    <w:rsid w:val="00376B69"/>
    <w:rsid w:val="00377371"/>
    <w:rsid w:val="00380275"/>
    <w:rsid w:val="003808AE"/>
    <w:rsid w:val="00380A59"/>
    <w:rsid w:val="003819B0"/>
    <w:rsid w:val="00381CDB"/>
    <w:rsid w:val="00382D33"/>
    <w:rsid w:val="00382E51"/>
    <w:rsid w:val="00383572"/>
    <w:rsid w:val="00383641"/>
    <w:rsid w:val="003838BF"/>
    <w:rsid w:val="0038492F"/>
    <w:rsid w:val="00384988"/>
    <w:rsid w:val="00384C99"/>
    <w:rsid w:val="00384CBB"/>
    <w:rsid w:val="00385446"/>
    <w:rsid w:val="003855FA"/>
    <w:rsid w:val="0038600A"/>
    <w:rsid w:val="0038629B"/>
    <w:rsid w:val="00386C3E"/>
    <w:rsid w:val="00387328"/>
    <w:rsid w:val="00387927"/>
    <w:rsid w:val="003902F8"/>
    <w:rsid w:val="00391D28"/>
    <w:rsid w:val="00392E41"/>
    <w:rsid w:val="0039326B"/>
    <w:rsid w:val="003938FD"/>
    <w:rsid w:val="00393A32"/>
    <w:rsid w:val="00393A63"/>
    <w:rsid w:val="0039558B"/>
    <w:rsid w:val="00396E16"/>
    <w:rsid w:val="00397088"/>
    <w:rsid w:val="00397608"/>
    <w:rsid w:val="003A02D0"/>
    <w:rsid w:val="003A0B31"/>
    <w:rsid w:val="003A0E17"/>
    <w:rsid w:val="003A1985"/>
    <w:rsid w:val="003A2D8F"/>
    <w:rsid w:val="003A2E03"/>
    <w:rsid w:val="003A304A"/>
    <w:rsid w:val="003A3301"/>
    <w:rsid w:val="003A3776"/>
    <w:rsid w:val="003A4BF4"/>
    <w:rsid w:val="003A4C94"/>
    <w:rsid w:val="003A4C98"/>
    <w:rsid w:val="003A5BE1"/>
    <w:rsid w:val="003A621A"/>
    <w:rsid w:val="003A6ACC"/>
    <w:rsid w:val="003A75C7"/>
    <w:rsid w:val="003A7B57"/>
    <w:rsid w:val="003B01AA"/>
    <w:rsid w:val="003B0FBA"/>
    <w:rsid w:val="003B1063"/>
    <w:rsid w:val="003B1623"/>
    <w:rsid w:val="003B1DCD"/>
    <w:rsid w:val="003B21B1"/>
    <w:rsid w:val="003B2441"/>
    <w:rsid w:val="003B2CF1"/>
    <w:rsid w:val="003B319B"/>
    <w:rsid w:val="003B3E81"/>
    <w:rsid w:val="003B4165"/>
    <w:rsid w:val="003B5774"/>
    <w:rsid w:val="003B65DD"/>
    <w:rsid w:val="003C0818"/>
    <w:rsid w:val="003C0D01"/>
    <w:rsid w:val="003C0D11"/>
    <w:rsid w:val="003C1309"/>
    <w:rsid w:val="003C1EC1"/>
    <w:rsid w:val="003C2C7A"/>
    <w:rsid w:val="003C3541"/>
    <w:rsid w:val="003C5213"/>
    <w:rsid w:val="003C6AE4"/>
    <w:rsid w:val="003C6B8E"/>
    <w:rsid w:val="003C6E9C"/>
    <w:rsid w:val="003C7A10"/>
    <w:rsid w:val="003D0243"/>
    <w:rsid w:val="003D0F1B"/>
    <w:rsid w:val="003D14F9"/>
    <w:rsid w:val="003D1833"/>
    <w:rsid w:val="003D2E2C"/>
    <w:rsid w:val="003D2F5F"/>
    <w:rsid w:val="003D3F84"/>
    <w:rsid w:val="003D49B1"/>
    <w:rsid w:val="003D6CBE"/>
    <w:rsid w:val="003D7967"/>
    <w:rsid w:val="003E102A"/>
    <w:rsid w:val="003E178D"/>
    <w:rsid w:val="003E200B"/>
    <w:rsid w:val="003E30C8"/>
    <w:rsid w:val="003E4188"/>
    <w:rsid w:val="003E4234"/>
    <w:rsid w:val="003E553B"/>
    <w:rsid w:val="003E5EF9"/>
    <w:rsid w:val="003E6017"/>
    <w:rsid w:val="003E69ED"/>
    <w:rsid w:val="003E74F2"/>
    <w:rsid w:val="003E7B8D"/>
    <w:rsid w:val="003E7FF5"/>
    <w:rsid w:val="003F04AC"/>
    <w:rsid w:val="003F0FE5"/>
    <w:rsid w:val="003F1039"/>
    <w:rsid w:val="003F2D15"/>
    <w:rsid w:val="003F2DF9"/>
    <w:rsid w:val="003F3599"/>
    <w:rsid w:val="003F3AEA"/>
    <w:rsid w:val="003F43E9"/>
    <w:rsid w:val="003F4956"/>
    <w:rsid w:val="003F541C"/>
    <w:rsid w:val="003F5443"/>
    <w:rsid w:val="003F680F"/>
    <w:rsid w:val="003F6810"/>
    <w:rsid w:val="003F6854"/>
    <w:rsid w:val="003F7B17"/>
    <w:rsid w:val="00400A7B"/>
    <w:rsid w:val="00400D8F"/>
    <w:rsid w:val="00401012"/>
    <w:rsid w:val="00403D22"/>
    <w:rsid w:val="00404B67"/>
    <w:rsid w:val="00405C97"/>
    <w:rsid w:val="00406869"/>
    <w:rsid w:val="00406A27"/>
    <w:rsid w:val="004071BA"/>
    <w:rsid w:val="00410516"/>
    <w:rsid w:val="004112A1"/>
    <w:rsid w:val="004116E3"/>
    <w:rsid w:val="00411C21"/>
    <w:rsid w:val="00411D30"/>
    <w:rsid w:val="00411EE0"/>
    <w:rsid w:val="00412EB0"/>
    <w:rsid w:val="00413269"/>
    <w:rsid w:val="00413F94"/>
    <w:rsid w:val="0041534A"/>
    <w:rsid w:val="00415C0A"/>
    <w:rsid w:val="00417494"/>
    <w:rsid w:val="004200FD"/>
    <w:rsid w:val="00420637"/>
    <w:rsid w:val="00420929"/>
    <w:rsid w:val="00420EB9"/>
    <w:rsid w:val="00420FF2"/>
    <w:rsid w:val="004231D3"/>
    <w:rsid w:val="00423E10"/>
    <w:rsid w:val="00423E2A"/>
    <w:rsid w:val="00424141"/>
    <w:rsid w:val="00424575"/>
    <w:rsid w:val="00424763"/>
    <w:rsid w:val="004250EC"/>
    <w:rsid w:val="0042562C"/>
    <w:rsid w:val="00425991"/>
    <w:rsid w:val="00425ACE"/>
    <w:rsid w:val="00426108"/>
    <w:rsid w:val="00427091"/>
    <w:rsid w:val="00427B95"/>
    <w:rsid w:val="00432152"/>
    <w:rsid w:val="00432DB4"/>
    <w:rsid w:val="00433AC1"/>
    <w:rsid w:val="00435C4A"/>
    <w:rsid w:val="00436013"/>
    <w:rsid w:val="00436541"/>
    <w:rsid w:val="00437435"/>
    <w:rsid w:val="00437DF1"/>
    <w:rsid w:val="00440FCB"/>
    <w:rsid w:val="004410B8"/>
    <w:rsid w:val="00441349"/>
    <w:rsid w:val="00441ACE"/>
    <w:rsid w:val="00442124"/>
    <w:rsid w:val="00442955"/>
    <w:rsid w:val="00447162"/>
    <w:rsid w:val="00447AAB"/>
    <w:rsid w:val="00450A20"/>
    <w:rsid w:val="0045124D"/>
    <w:rsid w:val="0045195C"/>
    <w:rsid w:val="004524CC"/>
    <w:rsid w:val="00452564"/>
    <w:rsid w:val="004526D6"/>
    <w:rsid w:val="004553B1"/>
    <w:rsid w:val="00456446"/>
    <w:rsid w:val="00456FA5"/>
    <w:rsid w:val="00457370"/>
    <w:rsid w:val="00457723"/>
    <w:rsid w:val="00460EDA"/>
    <w:rsid w:val="00461114"/>
    <w:rsid w:val="004634AD"/>
    <w:rsid w:val="0046360E"/>
    <w:rsid w:val="00464AA9"/>
    <w:rsid w:val="00465948"/>
    <w:rsid w:val="00466029"/>
    <w:rsid w:val="0046722F"/>
    <w:rsid w:val="00467693"/>
    <w:rsid w:val="00467A03"/>
    <w:rsid w:val="00467BF2"/>
    <w:rsid w:val="004706E6"/>
    <w:rsid w:val="0047132C"/>
    <w:rsid w:val="0047183C"/>
    <w:rsid w:val="004724EC"/>
    <w:rsid w:val="00473767"/>
    <w:rsid w:val="004743F9"/>
    <w:rsid w:val="00474822"/>
    <w:rsid w:val="00474F9D"/>
    <w:rsid w:val="0047565A"/>
    <w:rsid w:val="004758F2"/>
    <w:rsid w:val="004776BE"/>
    <w:rsid w:val="00477DE1"/>
    <w:rsid w:val="00477E12"/>
    <w:rsid w:val="004810E6"/>
    <w:rsid w:val="004812F5"/>
    <w:rsid w:val="00481F08"/>
    <w:rsid w:val="004821BA"/>
    <w:rsid w:val="004821CE"/>
    <w:rsid w:val="00482502"/>
    <w:rsid w:val="00482C5A"/>
    <w:rsid w:val="00482EC1"/>
    <w:rsid w:val="004837BA"/>
    <w:rsid w:val="0048383B"/>
    <w:rsid w:val="00483D03"/>
    <w:rsid w:val="0048423D"/>
    <w:rsid w:val="0048476D"/>
    <w:rsid w:val="004849D9"/>
    <w:rsid w:val="00484A93"/>
    <w:rsid w:val="004853C9"/>
    <w:rsid w:val="00485B35"/>
    <w:rsid w:val="004865AB"/>
    <w:rsid w:val="004866A7"/>
    <w:rsid w:val="004868BD"/>
    <w:rsid w:val="004871A0"/>
    <w:rsid w:val="00487388"/>
    <w:rsid w:val="00487485"/>
    <w:rsid w:val="004879FD"/>
    <w:rsid w:val="004908AD"/>
    <w:rsid w:val="00490C29"/>
    <w:rsid w:val="00490D5E"/>
    <w:rsid w:val="00492807"/>
    <w:rsid w:val="00492EDB"/>
    <w:rsid w:val="00493A4E"/>
    <w:rsid w:val="00493CB8"/>
    <w:rsid w:val="004942CC"/>
    <w:rsid w:val="004942DF"/>
    <w:rsid w:val="004948F1"/>
    <w:rsid w:val="00495272"/>
    <w:rsid w:val="004953D3"/>
    <w:rsid w:val="0049684F"/>
    <w:rsid w:val="00496A55"/>
    <w:rsid w:val="00496B16"/>
    <w:rsid w:val="00497AEC"/>
    <w:rsid w:val="004A0223"/>
    <w:rsid w:val="004A06F9"/>
    <w:rsid w:val="004A0887"/>
    <w:rsid w:val="004A08F3"/>
    <w:rsid w:val="004A0C93"/>
    <w:rsid w:val="004A19ED"/>
    <w:rsid w:val="004A1EE9"/>
    <w:rsid w:val="004A2E73"/>
    <w:rsid w:val="004A45F2"/>
    <w:rsid w:val="004A5478"/>
    <w:rsid w:val="004A54F2"/>
    <w:rsid w:val="004A557B"/>
    <w:rsid w:val="004A66CB"/>
    <w:rsid w:val="004B0424"/>
    <w:rsid w:val="004B0B54"/>
    <w:rsid w:val="004B1E51"/>
    <w:rsid w:val="004B245C"/>
    <w:rsid w:val="004B57CD"/>
    <w:rsid w:val="004B5A90"/>
    <w:rsid w:val="004B5C5B"/>
    <w:rsid w:val="004B60F6"/>
    <w:rsid w:val="004B68BA"/>
    <w:rsid w:val="004B70D7"/>
    <w:rsid w:val="004C00A2"/>
    <w:rsid w:val="004C05DD"/>
    <w:rsid w:val="004C14F1"/>
    <w:rsid w:val="004C150D"/>
    <w:rsid w:val="004C2345"/>
    <w:rsid w:val="004C24B4"/>
    <w:rsid w:val="004C3B7D"/>
    <w:rsid w:val="004C3BCF"/>
    <w:rsid w:val="004C4BCE"/>
    <w:rsid w:val="004C4CA3"/>
    <w:rsid w:val="004C50E9"/>
    <w:rsid w:val="004C55FC"/>
    <w:rsid w:val="004C59E1"/>
    <w:rsid w:val="004C5A2B"/>
    <w:rsid w:val="004C5F85"/>
    <w:rsid w:val="004C61B6"/>
    <w:rsid w:val="004C64F4"/>
    <w:rsid w:val="004C6C6E"/>
    <w:rsid w:val="004C7245"/>
    <w:rsid w:val="004D0BE0"/>
    <w:rsid w:val="004D0EAB"/>
    <w:rsid w:val="004D1AFD"/>
    <w:rsid w:val="004D3C59"/>
    <w:rsid w:val="004D3E6C"/>
    <w:rsid w:val="004D3F5A"/>
    <w:rsid w:val="004D42D4"/>
    <w:rsid w:val="004D45DC"/>
    <w:rsid w:val="004D4BF2"/>
    <w:rsid w:val="004D4E83"/>
    <w:rsid w:val="004D5586"/>
    <w:rsid w:val="004D5710"/>
    <w:rsid w:val="004D5FAB"/>
    <w:rsid w:val="004D7314"/>
    <w:rsid w:val="004E09A1"/>
    <w:rsid w:val="004E118D"/>
    <w:rsid w:val="004E1602"/>
    <w:rsid w:val="004E2763"/>
    <w:rsid w:val="004E2F68"/>
    <w:rsid w:val="004E488A"/>
    <w:rsid w:val="004E4FD3"/>
    <w:rsid w:val="004E567A"/>
    <w:rsid w:val="004E56A5"/>
    <w:rsid w:val="004E65B7"/>
    <w:rsid w:val="004F11E0"/>
    <w:rsid w:val="004F1D2E"/>
    <w:rsid w:val="004F1E07"/>
    <w:rsid w:val="004F2EA0"/>
    <w:rsid w:val="004F2F76"/>
    <w:rsid w:val="004F30FB"/>
    <w:rsid w:val="004F3C4B"/>
    <w:rsid w:val="004F4BAF"/>
    <w:rsid w:val="004F6367"/>
    <w:rsid w:val="004F7849"/>
    <w:rsid w:val="0050050F"/>
    <w:rsid w:val="00500587"/>
    <w:rsid w:val="00500AC9"/>
    <w:rsid w:val="005014B7"/>
    <w:rsid w:val="0050156B"/>
    <w:rsid w:val="00502464"/>
    <w:rsid w:val="005026A5"/>
    <w:rsid w:val="00502757"/>
    <w:rsid w:val="00502803"/>
    <w:rsid w:val="00502BE3"/>
    <w:rsid w:val="00502C17"/>
    <w:rsid w:val="00502CF6"/>
    <w:rsid w:val="005031FB"/>
    <w:rsid w:val="005037D6"/>
    <w:rsid w:val="005037F3"/>
    <w:rsid w:val="00503890"/>
    <w:rsid w:val="005043B9"/>
    <w:rsid w:val="0050557A"/>
    <w:rsid w:val="005076BE"/>
    <w:rsid w:val="00507B71"/>
    <w:rsid w:val="00510852"/>
    <w:rsid w:val="00511839"/>
    <w:rsid w:val="00512AEC"/>
    <w:rsid w:val="00513CF3"/>
    <w:rsid w:val="00513EBD"/>
    <w:rsid w:val="0051573C"/>
    <w:rsid w:val="005162BB"/>
    <w:rsid w:val="00516E0B"/>
    <w:rsid w:val="005179B6"/>
    <w:rsid w:val="00520BD0"/>
    <w:rsid w:val="00521A92"/>
    <w:rsid w:val="00521B2F"/>
    <w:rsid w:val="0052235B"/>
    <w:rsid w:val="0052400A"/>
    <w:rsid w:val="0052433E"/>
    <w:rsid w:val="005243F2"/>
    <w:rsid w:val="00524822"/>
    <w:rsid w:val="00524D02"/>
    <w:rsid w:val="00524D41"/>
    <w:rsid w:val="00524EB2"/>
    <w:rsid w:val="0052562E"/>
    <w:rsid w:val="00525BBF"/>
    <w:rsid w:val="00525CCE"/>
    <w:rsid w:val="005263E8"/>
    <w:rsid w:val="0052697D"/>
    <w:rsid w:val="005273C6"/>
    <w:rsid w:val="0052766A"/>
    <w:rsid w:val="005300D4"/>
    <w:rsid w:val="00530183"/>
    <w:rsid w:val="005307E5"/>
    <w:rsid w:val="00530A4A"/>
    <w:rsid w:val="00530B7F"/>
    <w:rsid w:val="00531511"/>
    <w:rsid w:val="005328F8"/>
    <w:rsid w:val="00532F64"/>
    <w:rsid w:val="00533A7F"/>
    <w:rsid w:val="00535138"/>
    <w:rsid w:val="00535425"/>
    <w:rsid w:val="00535F19"/>
    <w:rsid w:val="005410B9"/>
    <w:rsid w:val="00541487"/>
    <w:rsid w:val="005416C7"/>
    <w:rsid w:val="005420A9"/>
    <w:rsid w:val="00542DF7"/>
    <w:rsid w:val="00542E99"/>
    <w:rsid w:val="0054365A"/>
    <w:rsid w:val="005448FA"/>
    <w:rsid w:val="00544E53"/>
    <w:rsid w:val="0054536D"/>
    <w:rsid w:val="00547A97"/>
    <w:rsid w:val="0055025D"/>
    <w:rsid w:val="00550303"/>
    <w:rsid w:val="00550F18"/>
    <w:rsid w:val="00552742"/>
    <w:rsid w:val="00552A4B"/>
    <w:rsid w:val="0055307F"/>
    <w:rsid w:val="005540AA"/>
    <w:rsid w:val="00554C71"/>
    <w:rsid w:val="00554F7C"/>
    <w:rsid w:val="00556CF8"/>
    <w:rsid w:val="00556D0D"/>
    <w:rsid w:val="00560114"/>
    <w:rsid w:val="00560599"/>
    <w:rsid w:val="00560E8E"/>
    <w:rsid w:val="00561747"/>
    <w:rsid w:val="00561932"/>
    <w:rsid w:val="00561CDF"/>
    <w:rsid w:val="00562D55"/>
    <w:rsid w:val="0056311E"/>
    <w:rsid w:val="0056313E"/>
    <w:rsid w:val="00563774"/>
    <w:rsid w:val="00565380"/>
    <w:rsid w:val="00565733"/>
    <w:rsid w:val="00567408"/>
    <w:rsid w:val="005674EB"/>
    <w:rsid w:val="00567CF5"/>
    <w:rsid w:val="00571A01"/>
    <w:rsid w:val="00572511"/>
    <w:rsid w:val="00573E42"/>
    <w:rsid w:val="00574028"/>
    <w:rsid w:val="00574155"/>
    <w:rsid w:val="005752B1"/>
    <w:rsid w:val="005773E4"/>
    <w:rsid w:val="0057741D"/>
    <w:rsid w:val="00577475"/>
    <w:rsid w:val="005807EC"/>
    <w:rsid w:val="00581A4B"/>
    <w:rsid w:val="00582929"/>
    <w:rsid w:val="00584407"/>
    <w:rsid w:val="0058462A"/>
    <w:rsid w:val="005856D6"/>
    <w:rsid w:val="00586447"/>
    <w:rsid w:val="00586991"/>
    <w:rsid w:val="00590D46"/>
    <w:rsid w:val="00591DD2"/>
    <w:rsid w:val="005929C2"/>
    <w:rsid w:val="00593258"/>
    <w:rsid w:val="00593667"/>
    <w:rsid w:val="005941FA"/>
    <w:rsid w:val="00595E88"/>
    <w:rsid w:val="00596326"/>
    <w:rsid w:val="0059693E"/>
    <w:rsid w:val="00596F44"/>
    <w:rsid w:val="005970DD"/>
    <w:rsid w:val="0059712D"/>
    <w:rsid w:val="005973F2"/>
    <w:rsid w:val="0059750B"/>
    <w:rsid w:val="00597D89"/>
    <w:rsid w:val="005A0F65"/>
    <w:rsid w:val="005A1626"/>
    <w:rsid w:val="005A23B6"/>
    <w:rsid w:val="005A2B46"/>
    <w:rsid w:val="005A34FA"/>
    <w:rsid w:val="005A40D2"/>
    <w:rsid w:val="005A4373"/>
    <w:rsid w:val="005A45BD"/>
    <w:rsid w:val="005A6047"/>
    <w:rsid w:val="005A6153"/>
    <w:rsid w:val="005A661E"/>
    <w:rsid w:val="005A6B90"/>
    <w:rsid w:val="005A6C61"/>
    <w:rsid w:val="005B037A"/>
    <w:rsid w:val="005B1D11"/>
    <w:rsid w:val="005B1DC6"/>
    <w:rsid w:val="005B1F4C"/>
    <w:rsid w:val="005B257F"/>
    <w:rsid w:val="005B2925"/>
    <w:rsid w:val="005B3668"/>
    <w:rsid w:val="005B42F0"/>
    <w:rsid w:val="005B48AF"/>
    <w:rsid w:val="005B501D"/>
    <w:rsid w:val="005B5559"/>
    <w:rsid w:val="005B6775"/>
    <w:rsid w:val="005B6A88"/>
    <w:rsid w:val="005B6C39"/>
    <w:rsid w:val="005B7054"/>
    <w:rsid w:val="005B706B"/>
    <w:rsid w:val="005C0257"/>
    <w:rsid w:val="005C072C"/>
    <w:rsid w:val="005C0EBB"/>
    <w:rsid w:val="005C16D2"/>
    <w:rsid w:val="005C1939"/>
    <w:rsid w:val="005C1973"/>
    <w:rsid w:val="005C1E63"/>
    <w:rsid w:val="005C2F05"/>
    <w:rsid w:val="005C346D"/>
    <w:rsid w:val="005C3AF7"/>
    <w:rsid w:val="005C3DD6"/>
    <w:rsid w:val="005C4468"/>
    <w:rsid w:val="005C4A40"/>
    <w:rsid w:val="005C531D"/>
    <w:rsid w:val="005C63E2"/>
    <w:rsid w:val="005C6A5E"/>
    <w:rsid w:val="005C6AF4"/>
    <w:rsid w:val="005C6F3A"/>
    <w:rsid w:val="005D08BC"/>
    <w:rsid w:val="005D0B1F"/>
    <w:rsid w:val="005D1278"/>
    <w:rsid w:val="005D1F75"/>
    <w:rsid w:val="005D244F"/>
    <w:rsid w:val="005D39BD"/>
    <w:rsid w:val="005D4833"/>
    <w:rsid w:val="005D5CA1"/>
    <w:rsid w:val="005D622C"/>
    <w:rsid w:val="005D63C6"/>
    <w:rsid w:val="005D6FE9"/>
    <w:rsid w:val="005D74FE"/>
    <w:rsid w:val="005D75CC"/>
    <w:rsid w:val="005E04D7"/>
    <w:rsid w:val="005E0F16"/>
    <w:rsid w:val="005E10AE"/>
    <w:rsid w:val="005E3E48"/>
    <w:rsid w:val="005E50D3"/>
    <w:rsid w:val="005E5729"/>
    <w:rsid w:val="005E5B1C"/>
    <w:rsid w:val="005E5B81"/>
    <w:rsid w:val="005E5DCF"/>
    <w:rsid w:val="005E7468"/>
    <w:rsid w:val="005E76D3"/>
    <w:rsid w:val="005E7A6C"/>
    <w:rsid w:val="005E7C9A"/>
    <w:rsid w:val="005E7D9B"/>
    <w:rsid w:val="005E7FC2"/>
    <w:rsid w:val="005F0360"/>
    <w:rsid w:val="005F1088"/>
    <w:rsid w:val="005F1B95"/>
    <w:rsid w:val="005F218E"/>
    <w:rsid w:val="005F31F7"/>
    <w:rsid w:val="005F3610"/>
    <w:rsid w:val="005F362A"/>
    <w:rsid w:val="005F37CC"/>
    <w:rsid w:val="005F39D7"/>
    <w:rsid w:val="005F3E43"/>
    <w:rsid w:val="005F5304"/>
    <w:rsid w:val="005F61FE"/>
    <w:rsid w:val="005F6DD5"/>
    <w:rsid w:val="005F7CDD"/>
    <w:rsid w:val="005F7F29"/>
    <w:rsid w:val="006003B3"/>
    <w:rsid w:val="006004C5"/>
    <w:rsid w:val="006043A3"/>
    <w:rsid w:val="0060463B"/>
    <w:rsid w:val="00604B40"/>
    <w:rsid w:val="006058D2"/>
    <w:rsid w:val="00606202"/>
    <w:rsid w:val="006079F2"/>
    <w:rsid w:val="00610567"/>
    <w:rsid w:val="00610667"/>
    <w:rsid w:val="006134F1"/>
    <w:rsid w:val="006134FE"/>
    <w:rsid w:val="00613CEA"/>
    <w:rsid w:val="00613F6B"/>
    <w:rsid w:val="00615B13"/>
    <w:rsid w:val="00615CDD"/>
    <w:rsid w:val="00615E4C"/>
    <w:rsid w:val="00616086"/>
    <w:rsid w:val="006167A7"/>
    <w:rsid w:val="00616845"/>
    <w:rsid w:val="00616F7E"/>
    <w:rsid w:val="00617E4E"/>
    <w:rsid w:val="00620877"/>
    <w:rsid w:val="00620B21"/>
    <w:rsid w:val="00621719"/>
    <w:rsid w:val="0062186C"/>
    <w:rsid w:val="00622601"/>
    <w:rsid w:val="00623288"/>
    <w:rsid w:val="006236A3"/>
    <w:rsid w:val="0062464A"/>
    <w:rsid w:val="00624952"/>
    <w:rsid w:val="00624E57"/>
    <w:rsid w:val="00626B81"/>
    <w:rsid w:val="00626C30"/>
    <w:rsid w:val="0062723C"/>
    <w:rsid w:val="00627843"/>
    <w:rsid w:val="00630C50"/>
    <w:rsid w:val="00631A02"/>
    <w:rsid w:val="00632764"/>
    <w:rsid w:val="00632D3F"/>
    <w:rsid w:val="006354E5"/>
    <w:rsid w:val="006355BB"/>
    <w:rsid w:val="0063621D"/>
    <w:rsid w:val="00636739"/>
    <w:rsid w:val="00636C6A"/>
    <w:rsid w:val="00637FF3"/>
    <w:rsid w:val="00640230"/>
    <w:rsid w:val="00640E4B"/>
    <w:rsid w:val="00641036"/>
    <w:rsid w:val="00641330"/>
    <w:rsid w:val="0064209A"/>
    <w:rsid w:val="006425A2"/>
    <w:rsid w:val="00643885"/>
    <w:rsid w:val="00643C1C"/>
    <w:rsid w:val="00643F15"/>
    <w:rsid w:val="00644C32"/>
    <w:rsid w:val="00644C44"/>
    <w:rsid w:val="0064593B"/>
    <w:rsid w:val="00646B12"/>
    <w:rsid w:val="00646B17"/>
    <w:rsid w:val="0065004A"/>
    <w:rsid w:val="00650725"/>
    <w:rsid w:val="00650B47"/>
    <w:rsid w:val="00651DC6"/>
    <w:rsid w:val="00652380"/>
    <w:rsid w:val="00653E66"/>
    <w:rsid w:val="006547ED"/>
    <w:rsid w:val="00655F48"/>
    <w:rsid w:val="00656134"/>
    <w:rsid w:val="0065638E"/>
    <w:rsid w:val="006564C4"/>
    <w:rsid w:val="0065696F"/>
    <w:rsid w:val="00660345"/>
    <w:rsid w:val="00660F8F"/>
    <w:rsid w:val="00661306"/>
    <w:rsid w:val="006618A0"/>
    <w:rsid w:val="006626B2"/>
    <w:rsid w:val="006630EB"/>
    <w:rsid w:val="00663167"/>
    <w:rsid w:val="006636AB"/>
    <w:rsid w:val="00664BA1"/>
    <w:rsid w:val="00665934"/>
    <w:rsid w:val="00666471"/>
    <w:rsid w:val="00667C8B"/>
    <w:rsid w:val="0067109B"/>
    <w:rsid w:val="006715A0"/>
    <w:rsid w:val="006718AA"/>
    <w:rsid w:val="00673E13"/>
    <w:rsid w:val="00674A21"/>
    <w:rsid w:val="00676827"/>
    <w:rsid w:val="00676C74"/>
    <w:rsid w:val="006805DF"/>
    <w:rsid w:val="0068191C"/>
    <w:rsid w:val="00681F6B"/>
    <w:rsid w:val="00682437"/>
    <w:rsid w:val="006828AE"/>
    <w:rsid w:val="00682E48"/>
    <w:rsid w:val="006837DE"/>
    <w:rsid w:val="00683F0A"/>
    <w:rsid w:val="00686795"/>
    <w:rsid w:val="00686B6F"/>
    <w:rsid w:val="00687040"/>
    <w:rsid w:val="006874B4"/>
    <w:rsid w:val="006876C1"/>
    <w:rsid w:val="00687DD7"/>
    <w:rsid w:val="00687E98"/>
    <w:rsid w:val="00690812"/>
    <w:rsid w:val="00691492"/>
    <w:rsid w:val="006916E5"/>
    <w:rsid w:val="00691D52"/>
    <w:rsid w:val="00691D74"/>
    <w:rsid w:val="00693645"/>
    <w:rsid w:val="00693685"/>
    <w:rsid w:val="00695817"/>
    <w:rsid w:val="006961E6"/>
    <w:rsid w:val="0069643A"/>
    <w:rsid w:val="0069648A"/>
    <w:rsid w:val="00696F94"/>
    <w:rsid w:val="00697489"/>
    <w:rsid w:val="006A0564"/>
    <w:rsid w:val="006A066C"/>
    <w:rsid w:val="006A12D4"/>
    <w:rsid w:val="006A1B4D"/>
    <w:rsid w:val="006A1EF8"/>
    <w:rsid w:val="006A228F"/>
    <w:rsid w:val="006A237D"/>
    <w:rsid w:val="006A3B00"/>
    <w:rsid w:val="006A448F"/>
    <w:rsid w:val="006A46B8"/>
    <w:rsid w:val="006A568C"/>
    <w:rsid w:val="006A5844"/>
    <w:rsid w:val="006A69F0"/>
    <w:rsid w:val="006A7EEE"/>
    <w:rsid w:val="006B0F12"/>
    <w:rsid w:val="006B10DB"/>
    <w:rsid w:val="006B2C97"/>
    <w:rsid w:val="006B338E"/>
    <w:rsid w:val="006B354E"/>
    <w:rsid w:val="006B3BAA"/>
    <w:rsid w:val="006B4985"/>
    <w:rsid w:val="006B577E"/>
    <w:rsid w:val="006B5AE0"/>
    <w:rsid w:val="006B5DB4"/>
    <w:rsid w:val="006B5DBB"/>
    <w:rsid w:val="006B624F"/>
    <w:rsid w:val="006C18C9"/>
    <w:rsid w:val="006C1B1C"/>
    <w:rsid w:val="006C1D8E"/>
    <w:rsid w:val="006C1DE5"/>
    <w:rsid w:val="006C1FB0"/>
    <w:rsid w:val="006C21EE"/>
    <w:rsid w:val="006C262B"/>
    <w:rsid w:val="006C2795"/>
    <w:rsid w:val="006C2B6E"/>
    <w:rsid w:val="006C2F00"/>
    <w:rsid w:val="006C5C5F"/>
    <w:rsid w:val="006C6076"/>
    <w:rsid w:val="006C60AA"/>
    <w:rsid w:val="006C645B"/>
    <w:rsid w:val="006C6B75"/>
    <w:rsid w:val="006C7381"/>
    <w:rsid w:val="006D0461"/>
    <w:rsid w:val="006D0A67"/>
    <w:rsid w:val="006D0BD4"/>
    <w:rsid w:val="006D1CA2"/>
    <w:rsid w:val="006D21AF"/>
    <w:rsid w:val="006D2CFF"/>
    <w:rsid w:val="006D4A87"/>
    <w:rsid w:val="006D4D28"/>
    <w:rsid w:val="006D4FB6"/>
    <w:rsid w:val="006D50C8"/>
    <w:rsid w:val="006D5A06"/>
    <w:rsid w:val="006D5A7C"/>
    <w:rsid w:val="006D5A7E"/>
    <w:rsid w:val="006D5DAD"/>
    <w:rsid w:val="006D61E4"/>
    <w:rsid w:val="006D63D5"/>
    <w:rsid w:val="006D6D2D"/>
    <w:rsid w:val="006D77C7"/>
    <w:rsid w:val="006E0093"/>
    <w:rsid w:val="006E164E"/>
    <w:rsid w:val="006E24C0"/>
    <w:rsid w:val="006E33BE"/>
    <w:rsid w:val="006E44AA"/>
    <w:rsid w:val="006E44CF"/>
    <w:rsid w:val="006E49AC"/>
    <w:rsid w:val="006E5A0A"/>
    <w:rsid w:val="006E5DA7"/>
    <w:rsid w:val="006E6836"/>
    <w:rsid w:val="006E6969"/>
    <w:rsid w:val="006F1666"/>
    <w:rsid w:val="006F1968"/>
    <w:rsid w:val="006F1B39"/>
    <w:rsid w:val="006F1EEF"/>
    <w:rsid w:val="006F5755"/>
    <w:rsid w:val="006F7CAC"/>
    <w:rsid w:val="0070163B"/>
    <w:rsid w:val="007023F5"/>
    <w:rsid w:val="007024B1"/>
    <w:rsid w:val="00702698"/>
    <w:rsid w:val="0070280C"/>
    <w:rsid w:val="00702ACF"/>
    <w:rsid w:val="00702EEB"/>
    <w:rsid w:val="00703462"/>
    <w:rsid w:val="00704965"/>
    <w:rsid w:val="00705020"/>
    <w:rsid w:val="0070717B"/>
    <w:rsid w:val="007076AF"/>
    <w:rsid w:val="0071166B"/>
    <w:rsid w:val="00712158"/>
    <w:rsid w:val="007124B7"/>
    <w:rsid w:val="00712ACD"/>
    <w:rsid w:val="00712FC0"/>
    <w:rsid w:val="00714F3D"/>
    <w:rsid w:val="00716147"/>
    <w:rsid w:val="007162C1"/>
    <w:rsid w:val="007162F5"/>
    <w:rsid w:val="00716947"/>
    <w:rsid w:val="00716992"/>
    <w:rsid w:val="007177CC"/>
    <w:rsid w:val="00717DB9"/>
    <w:rsid w:val="0072035C"/>
    <w:rsid w:val="0072036D"/>
    <w:rsid w:val="0072043D"/>
    <w:rsid w:val="00721513"/>
    <w:rsid w:val="00722427"/>
    <w:rsid w:val="00722D1D"/>
    <w:rsid w:val="00722EAF"/>
    <w:rsid w:val="007231E3"/>
    <w:rsid w:val="007236E2"/>
    <w:rsid w:val="00723A51"/>
    <w:rsid w:val="0072421F"/>
    <w:rsid w:val="00724424"/>
    <w:rsid w:val="00724B0B"/>
    <w:rsid w:val="0072606E"/>
    <w:rsid w:val="00726E5A"/>
    <w:rsid w:val="007275A9"/>
    <w:rsid w:val="00727B4F"/>
    <w:rsid w:val="00730A1D"/>
    <w:rsid w:val="0073171D"/>
    <w:rsid w:val="007327AF"/>
    <w:rsid w:val="00732979"/>
    <w:rsid w:val="00734030"/>
    <w:rsid w:val="00734237"/>
    <w:rsid w:val="00734603"/>
    <w:rsid w:val="0073493F"/>
    <w:rsid w:val="00734B2D"/>
    <w:rsid w:val="00735434"/>
    <w:rsid w:val="0073627E"/>
    <w:rsid w:val="007405AC"/>
    <w:rsid w:val="00741A64"/>
    <w:rsid w:val="007425D1"/>
    <w:rsid w:val="0074270F"/>
    <w:rsid w:val="00743199"/>
    <w:rsid w:val="00743D80"/>
    <w:rsid w:val="00743FF5"/>
    <w:rsid w:val="00744071"/>
    <w:rsid w:val="00744090"/>
    <w:rsid w:val="00744EF0"/>
    <w:rsid w:val="00745FBA"/>
    <w:rsid w:val="00747EDA"/>
    <w:rsid w:val="0075012B"/>
    <w:rsid w:val="00750909"/>
    <w:rsid w:val="007510C7"/>
    <w:rsid w:val="007524DF"/>
    <w:rsid w:val="00753087"/>
    <w:rsid w:val="007535F8"/>
    <w:rsid w:val="007538E7"/>
    <w:rsid w:val="00753D37"/>
    <w:rsid w:val="00755094"/>
    <w:rsid w:val="0075516C"/>
    <w:rsid w:val="00755F4B"/>
    <w:rsid w:val="00756AA2"/>
    <w:rsid w:val="00756D3D"/>
    <w:rsid w:val="00757A12"/>
    <w:rsid w:val="00757CFD"/>
    <w:rsid w:val="00760B6E"/>
    <w:rsid w:val="00760DFD"/>
    <w:rsid w:val="00761377"/>
    <w:rsid w:val="00761623"/>
    <w:rsid w:val="00761700"/>
    <w:rsid w:val="00762019"/>
    <w:rsid w:val="0076211C"/>
    <w:rsid w:val="00762782"/>
    <w:rsid w:val="00763D4C"/>
    <w:rsid w:val="007648F9"/>
    <w:rsid w:val="0076556F"/>
    <w:rsid w:val="00765D89"/>
    <w:rsid w:val="00766D6D"/>
    <w:rsid w:val="00766E8C"/>
    <w:rsid w:val="00767899"/>
    <w:rsid w:val="00771052"/>
    <w:rsid w:val="0077144A"/>
    <w:rsid w:val="00771FAB"/>
    <w:rsid w:val="007728C6"/>
    <w:rsid w:val="00772D4A"/>
    <w:rsid w:val="00772E09"/>
    <w:rsid w:val="00774492"/>
    <w:rsid w:val="007747B8"/>
    <w:rsid w:val="0077524F"/>
    <w:rsid w:val="007761DF"/>
    <w:rsid w:val="00776513"/>
    <w:rsid w:val="007767A7"/>
    <w:rsid w:val="0078092C"/>
    <w:rsid w:val="00780BE4"/>
    <w:rsid w:val="00781958"/>
    <w:rsid w:val="00782347"/>
    <w:rsid w:val="00784A1D"/>
    <w:rsid w:val="007906E0"/>
    <w:rsid w:val="00790A8A"/>
    <w:rsid w:val="00791087"/>
    <w:rsid w:val="00791244"/>
    <w:rsid w:val="00792849"/>
    <w:rsid w:val="00792FCB"/>
    <w:rsid w:val="007935B2"/>
    <w:rsid w:val="00793FE8"/>
    <w:rsid w:val="00794178"/>
    <w:rsid w:val="0079424B"/>
    <w:rsid w:val="0079481F"/>
    <w:rsid w:val="00794B5B"/>
    <w:rsid w:val="0079527F"/>
    <w:rsid w:val="00795EC9"/>
    <w:rsid w:val="007961FD"/>
    <w:rsid w:val="00796559"/>
    <w:rsid w:val="00797732"/>
    <w:rsid w:val="007A089A"/>
    <w:rsid w:val="007A1100"/>
    <w:rsid w:val="007A27DE"/>
    <w:rsid w:val="007A34A5"/>
    <w:rsid w:val="007A37CF"/>
    <w:rsid w:val="007A551F"/>
    <w:rsid w:val="007A578B"/>
    <w:rsid w:val="007A5CE1"/>
    <w:rsid w:val="007A6637"/>
    <w:rsid w:val="007A743B"/>
    <w:rsid w:val="007A7C03"/>
    <w:rsid w:val="007B0024"/>
    <w:rsid w:val="007B1A1E"/>
    <w:rsid w:val="007B2AF2"/>
    <w:rsid w:val="007B4FED"/>
    <w:rsid w:val="007B79AF"/>
    <w:rsid w:val="007C0F85"/>
    <w:rsid w:val="007C1936"/>
    <w:rsid w:val="007C19A7"/>
    <w:rsid w:val="007C1BF1"/>
    <w:rsid w:val="007C1CC6"/>
    <w:rsid w:val="007C1F70"/>
    <w:rsid w:val="007C28B8"/>
    <w:rsid w:val="007C43F0"/>
    <w:rsid w:val="007C44AE"/>
    <w:rsid w:val="007C534D"/>
    <w:rsid w:val="007C6686"/>
    <w:rsid w:val="007C7F49"/>
    <w:rsid w:val="007D03A3"/>
    <w:rsid w:val="007D11D8"/>
    <w:rsid w:val="007D1512"/>
    <w:rsid w:val="007D314F"/>
    <w:rsid w:val="007D333D"/>
    <w:rsid w:val="007D3FAA"/>
    <w:rsid w:val="007D52B2"/>
    <w:rsid w:val="007D5C26"/>
    <w:rsid w:val="007D63F3"/>
    <w:rsid w:val="007D65AD"/>
    <w:rsid w:val="007D6CF3"/>
    <w:rsid w:val="007D77C9"/>
    <w:rsid w:val="007D7A69"/>
    <w:rsid w:val="007D7B52"/>
    <w:rsid w:val="007D7EF7"/>
    <w:rsid w:val="007E0834"/>
    <w:rsid w:val="007E0F32"/>
    <w:rsid w:val="007E12E9"/>
    <w:rsid w:val="007E3CBB"/>
    <w:rsid w:val="007E42D4"/>
    <w:rsid w:val="007E4B8A"/>
    <w:rsid w:val="007E5068"/>
    <w:rsid w:val="007E5A18"/>
    <w:rsid w:val="007E5D5B"/>
    <w:rsid w:val="007E6783"/>
    <w:rsid w:val="007E735C"/>
    <w:rsid w:val="007F3AF3"/>
    <w:rsid w:val="007F3B7F"/>
    <w:rsid w:val="007F3E1C"/>
    <w:rsid w:val="007F47B7"/>
    <w:rsid w:val="007F4959"/>
    <w:rsid w:val="007F5956"/>
    <w:rsid w:val="007F597B"/>
    <w:rsid w:val="007F670A"/>
    <w:rsid w:val="007F6922"/>
    <w:rsid w:val="007F69D1"/>
    <w:rsid w:val="007F6CBA"/>
    <w:rsid w:val="00800D47"/>
    <w:rsid w:val="008017EA"/>
    <w:rsid w:val="00801F7B"/>
    <w:rsid w:val="00802002"/>
    <w:rsid w:val="00802443"/>
    <w:rsid w:val="008029AF"/>
    <w:rsid w:val="0080302A"/>
    <w:rsid w:val="00803A88"/>
    <w:rsid w:val="0080427A"/>
    <w:rsid w:val="008046EC"/>
    <w:rsid w:val="00804C0E"/>
    <w:rsid w:val="00804E20"/>
    <w:rsid w:val="00805069"/>
    <w:rsid w:val="00805DAE"/>
    <w:rsid w:val="00806DA7"/>
    <w:rsid w:val="00807D6F"/>
    <w:rsid w:val="00810815"/>
    <w:rsid w:val="00810F54"/>
    <w:rsid w:val="00810FDB"/>
    <w:rsid w:val="008115D8"/>
    <w:rsid w:val="008118CB"/>
    <w:rsid w:val="00811E69"/>
    <w:rsid w:val="00812395"/>
    <w:rsid w:val="00813D2E"/>
    <w:rsid w:val="00815263"/>
    <w:rsid w:val="008155FA"/>
    <w:rsid w:val="008158F5"/>
    <w:rsid w:val="00816042"/>
    <w:rsid w:val="008165F6"/>
    <w:rsid w:val="00820619"/>
    <w:rsid w:val="0082151D"/>
    <w:rsid w:val="00822049"/>
    <w:rsid w:val="008244B1"/>
    <w:rsid w:val="008251BC"/>
    <w:rsid w:val="00825303"/>
    <w:rsid w:val="008258EF"/>
    <w:rsid w:val="008264BF"/>
    <w:rsid w:val="00826E69"/>
    <w:rsid w:val="008273F4"/>
    <w:rsid w:val="008302B6"/>
    <w:rsid w:val="00831891"/>
    <w:rsid w:val="0083192A"/>
    <w:rsid w:val="00831A25"/>
    <w:rsid w:val="00831F88"/>
    <w:rsid w:val="00832557"/>
    <w:rsid w:val="00832973"/>
    <w:rsid w:val="00833FCF"/>
    <w:rsid w:val="008347D1"/>
    <w:rsid w:val="00834CCB"/>
    <w:rsid w:val="00835154"/>
    <w:rsid w:val="00836716"/>
    <w:rsid w:val="00836946"/>
    <w:rsid w:val="008375DF"/>
    <w:rsid w:val="00840C41"/>
    <w:rsid w:val="0084155C"/>
    <w:rsid w:val="00842591"/>
    <w:rsid w:val="00843115"/>
    <w:rsid w:val="0084393C"/>
    <w:rsid w:val="00843A76"/>
    <w:rsid w:val="008452B4"/>
    <w:rsid w:val="00845FD9"/>
    <w:rsid w:val="00846E56"/>
    <w:rsid w:val="0084732C"/>
    <w:rsid w:val="008500B8"/>
    <w:rsid w:val="0085097E"/>
    <w:rsid w:val="00851200"/>
    <w:rsid w:val="00851ED0"/>
    <w:rsid w:val="00852298"/>
    <w:rsid w:val="00853040"/>
    <w:rsid w:val="008536BB"/>
    <w:rsid w:val="00854E44"/>
    <w:rsid w:val="008554A2"/>
    <w:rsid w:val="00855B77"/>
    <w:rsid w:val="00855D1B"/>
    <w:rsid w:val="00855D33"/>
    <w:rsid w:val="0085658B"/>
    <w:rsid w:val="00856784"/>
    <w:rsid w:val="00856E0A"/>
    <w:rsid w:val="00862686"/>
    <w:rsid w:val="00862EF8"/>
    <w:rsid w:val="00863288"/>
    <w:rsid w:val="00863BC3"/>
    <w:rsid w:val="00864B47"/>
    <w:rsid w:val="00865673"/>
    <w:rsid w:val="008666C8"/>
    <w:rsid w:val="00866E00"/>
    <w:rsid w:val="00870A24"/>
    <w:rsid w:val="00871144"/>
    <w:rsid w:val="008715FA"/>
    <w:rsid w:val="00871D02"/>
    <w:rsid w:val="00871E20"/>
    <w:rsid w:val="0087294E"/>
    <w:rsid w:val="0087390C"/>
    <w:rsid w:val="00873B21"/>
    <w:rsid w:val="00873C5A"/>
    <w:rsid w:val="00873DE0"/>
    <w:rsid w:val="00873FF0"/>
    <w:rsid w:val="008744A2"/>
    <w:rsid w:val="00874ADD"/>
    <w:rsid w:val="00874AFB"/>
    <w:rsid w:val="00875065"/>
    <w:rsid w:val="0087605F"/>
    <w:rsid w:val="0087659E"/>
    <w:rsid w:val="00877B3A"/>
    <w:rsid w:val="0088071F"/>
    <w:rsid w:val="00881F4A"/>
    <w:rsid w:val="00884236"/>
    <w:rsid w:val="00884A7B"/>
    <w:rsid w:val="00884EB2"/>
    <w:rsid w:val="00886988"/>
    <w:rsid w:val="00886E26"/>
    <w:rsid w:val="008872FB"/>
    <w:rsid w:val="008926D7"/>
    <w:rsid w:val="00893098"/>
    <w:rsid w:val="0089381F"/>
    <w:rsid w:val="00893962"/>
    <w:rsid w:val="008941D9"/>
    <w:rsid w:val="008952D4"/>
    <w:rsid w:val="0089539E"/>
    <w:rsid w:val="00897CE3"/>
    <w:rsid w:val="008A037E"/>
    <w:rsid w:val="008A0D51"/>
    <w:rsid w:val="008A1DD8"/>
    <w:rsid w:val="008A281A"/>
    <w:rsid w:val="008A3855"/>
    <w:rsid w:val="008A3F9D"/>
    <w:rsid w:val="008A45B8"/>
    <w:rsid w:val="008A49A3"/>
    <w:rsid w:val="008A4B3C"/>
    <w:rsid w:val="008A577C"/>
    <w:rsid w:val="008A5C2D"/>
    <w:rsid w:val="008B02FA"/>
    <w:rsid w:val="008B0467"/>
    <w:rsid w:val="008B069E"/>
    <w:rsid w:val="008B0839"/>
    <w:rsid w:val="008B29CD"/>
    <w:rsid w:val="008B37BD"/>
    <w:rsid w:val="008B449D"/>
    <w:rsid w:val="008B4A3E"/>
    <w:rsid w:val="008B6976"/>
    <w:rsid w:val="008B72FA"/>
    <w:rsid w:val="008C07CA"/>
    <w:rsid w:val="008C10A6"/>
    <w:rsid w:val="008C2A2D"/>
    <w:rsid w:val="008C2C52"/>
    <w:rsid w:val="008C3090"/>
    <w:rsid w:val="008C368F"/>
    <w:rsid w:val="008C42C0"/>
    <w:rsid w:val="008C453D"/>
    <w:rsid w:val="008C52FE"/>
    <w:rsid w:val="008C53AA"/>
    <w:rsid w:val="008C578C"/>
    <w:rsid w:val="008C5AEF"/>
    <w:rsid w:val="008C604C"/>
    <w:rsid w:val="008C60A6"/>
    <w:rsid w:val="008C63A3"/>
    <w:rsid w:val="008C6AF0"/>
    <w:rsid w:val="008C7871"/>
    <w:rsid w:val="008D1995"/>
    <w:rsid w:val="008D24A4"/>
    <w:rsid w:val="008D2C21"/>
    <w:rsid w:val="008D36BF"/>
    <w:rsid w:val="008D3D1D"/>
    <w:rsid w:val="008D3FB5"/>
    <w:rsid w:val="008D43B8"/>
    <w:rsid w:val="008D43FE"/>
    <w:rsid w:val="008D462C"/>
    <w:rsid w:val="008D53B5"/>
    <w:rsid w:val="008D55D2"/>
    <w:rsid w:val="008D597D"/>
    <w:rsid w:val="008D61E4"/>
    <w:rsid w:val="008D69D0"/>
    <w:rsid w:val="008D7388"/>
    <w:rsid w:val="008E0887"/>
    <w:rsid w:val="008E0B0B"/>
    <w:rsid w:val="008E1490"/>
    <w:rsid w:val="008E16F1"/>
    <w:rsid w:val="008E1A8E"/>
    <w:rsid w:val="008E1AAA"/>
    <w:rsid w:val="008E3468"/>
    <w:rsid w:val="008E41D0"/>
    <w:rsid w:val="008E4535"/>
    <w:rsid w:val="008E5313"/>
    <w:rsid w:val="008E5518"/>
    <w:rsid w:val="008E571D"/>
    <w:rsid w:val="008E5F7E"/>
    <w:rsid w:val="008E6454"/>
    <w:rsid w:val="008E6784"/>
    <w:rsid w:val="008E68DE"/>
    <w:rsid w:val="008E7D86"/>
    <w:rsid w:val="008F0113"/>
    <w:rsid w:val="008F02E0"/>
    <w:rsid w:val="008F0855"/>
    <w:rsid w:val="008F178D"/>
    <w:rsid w:val="008F17AE"/>
    <w:rsid w:val="008F1B36"/>
    <w:rsid w:val="008F1D23"/>
    <w:rsid w:val="008F1D8E"/>
    <w:rsid w:val="008F3816"/>
    <w:rsid w:val="008F4AEB"/>
    <w:rsid w:val="008F60FB"/>
    <w:rsid w:val="008F66D4"/>
    <w:rsid w:val="008F6993"/>
    <w:rsid w:val="008F6DD6"/>
    <w:rsid w:val="008F73D3"/>
    <w:rsid w:val="008F794B"/>
    <w:rsid w:val="008F79E5"/>
    <w:rsid w:val="008F7B79"/>
    <w:rsid w:val="008F7B8B"/>
    <w:rsid w:val="00900001"/>
    <w:rsid w:val="0090145A"/>
    <w:rsid w:val="00901837"/>
    <w:rsid w:val="00902169"/>
    <w:rsid w:val="00902CB0"/>
    <w:rsid w:val="00902E81"/>
    <w:rsid w:val="00902F1A"/>
    <w:rsid w:val="009041B5"/>
    <w:rsid w:val="009067E1"/>
    <w:rsid w:val="00907892"/>
    <w:rsid w:val="009079C3"/>
    <w:rsid w:val="009107FA"/>
    <w:rsid w:val="00912401"/>
    <w:rsid w:val="00913062"/>
    <w:rsid w:val="0091405E"/>
    <w:rsid w:val="00914462"/>
    <w:rsid w:val="009175AF"/>
    <w:rsid w:val="0091791F"/>
    <w:rsid w:val="00921A5B"/>
    <w:rsid w:val="00921E79"/>
    <w:rsid w:val="00922FA9"/>
    <w:rsid w:val="00924321"/>
    <w:rsid w:val="00925363"/>
    <w:rsid w:val="00925758"/>
    <w:rsid w:val="009257E6"/>
    <w:rsid w:val="00930F00"/>
    <w:rsid w:val="00931041"/>
    <w:rsid w:val="009313AC"/>
    <w:rsid w:val="00931950"/>
    <w:rsid w:val="00931B6A"/>
    <w:rsid w:val="00932565"/>
    <w:rsid w:val="009326CC"/>
    <w:rsid w:val="009334E2"/>
    <w:rsid w:val="009347C3"/>
    <w:rsid w:val="00934F8D"/>
    <w:rsid w:val="00935183"/>
    <w:rsid w:val="00935590"/>
    <w:rsid w:val="00935C33"/>
    <w:rsid w:val="00936D1D"/>
    <w:rsid w:val="00936F7F"/>
    <w:rsid w:val="009378BA"/>
    <w:rsid w:val="009408E4"/>
    <w:rsid w:val="0094104D"/>
    <w:rsid w:val="0094229F"/>
    <w:rsid w:val="009430BB"/>
    <w:rsid w:val="00943296"/>
    <w:rsid w:val="00943F19"/>
    <w:rsid w:val="00944392"/>
    <w:rsid w:val="00944BCA"/>
    <w:rsid w:val="00944BFC"/>
    <w:rsid w:val="00944CFF"/>
    <w:rsid w:val="00945060"/>
    <w:rsid w:val="00945442"/>
    <w:rsid w:val="00945B2F"/>
    <w:rsid w:val="00945FB1"/>
    <w:rsid w:val="0094628C"/>
    <w:rsid w:val="00946D99"/>
    <w:rsid w:val="00947211"/>
    <w:rsid w:val="009475BD"/>
    <w:rsid w:val="00947C2E"/>
    <w:rsid w:val="00950C55"/>
    <w:rsid w:val="00950D81"/>
    <w:rsid w:val="009514A6"/>
    <w:rsid w:val="0095164B"/>
    <w:rsid w:val="00952232"/>
    <w:rsid w:val="009528E5"/>
    <w:rsid w:val="00954A00"/>
    <w:rsid w:val="00955359"/>
    <w:rsid w:val="00956134"/>
    <w:rsid w:val="009567FB"/>
    <w:rsid w:val="00957F9B"/>
    <w:rsid w:val="00961795"/>
    <w:rsid w:val="00961AEF"/>
    <w:rsid w:val="00961CFE"/>
    <w:rsid w:val="009645C7"/>
    <w:rsid w:val="0096540D"/>
    <w:rsid w:val="0096604E"/>
    <w:rsid w:val="00966A72"/>
    <w:rsid w:val="00967B21"/>
    <w:rsid w:val="009729A7"/>
    <w:rsid w:val="009731C2"/>
    <w:rsid w:val="0097335D"/>
    <w:rsid w:val="00973377"/>
    <w:rsid w:val="009733E4"/>
    <w:rsid w:val="009735E5"/>
    <w:rsid w:val="00973B58"/>
    <w:rsid w:val="0097730A"/>
    <w:rsid w:val="00977FBD"/>
    <w:rsid w:val="00980726"/>
    <w:rsid w:val="00981233"/>
    <w:rsid w:val="0098234C"/>
    <w:rsid w:val="00982F61"/>
    <w:rsid w:val="009834BA"/>
    <w:rsid w:val="00983F8E"/>
    <w:rsid w:val="009860E6"/>
    <w:rsid w:val="00987278"/>
    <w:rsid w:val="0098798B"/>
    <w:rsid w:val="00987CEC"/>
    <w:rsid w:val="00990106"/>
    <w:rsid w:val="00990B12"/>
    <w:rsid w:val="00990D97"/>
    <w:rsid w:val="00990F85"/>
    <w:rsid w:val="009913CF"/>
    <w:rsid w:val="00991D9B"/>
    <w:rsid w:val="00993B7E"/>
    <w:rsid w:val="00993EB7"/>
    <w:rsid w:val="0099402F"/>
    <w:rsid w:val="009942A1"/>
    <w:rsid w:val="0099560D"/>
    <w:rsid w:val="00995688"/>
    <w:rsid w:val="009959F5"/>
    <w:rsid w:val="00995AF1"/>
    <w:rsid w:val="009975C2"/>
    <w:rsid w:val="009A043C"/>
    <w:rsid w:val="009A08A7"/>
    <w:rsid w:val="009A091B"/>
    <w:rsid w:val="009A0FB1"/>
    <w:rsid w:val="009A1D9D"/>
    <w:rsid w:val="009A2B21"/>
    <w:rsid w:val="009A2BD8"/>
    <w:rsid w:val="009A45E8"/>
    <w:rsid w:val="009A4D06"/>
    <w:rsid w:val="009A51B2"/>
    <w:rsid w:val="009A5F00"/>
    <w:rsid w:val="009A60BC"/>
    <w:rsid w:val="009A686E"/>
    <w:rsid w:val="009A744B"/>
    <w:rsid w:val="009B1981"/>
    <w:rsid w:val="009B1CBE"/>
    <w:rsid w:val="009B1EF4"/>
    <w:rsid w:val="009B3412"/>
    <w:rsid w:val="009B3CAC"/>
    <w:rsid w:val="009B4661"/>
    <w:rsid w:val="009B568D"/>
    <w:rsid w:val="009B56B7"/>
    <w:rsid w:val="009B58CB"/>
    <w:rsid w:val="009B5AA2"/>
    <w:rsid w:val="009B6E31"/>
    <w:rsid w:val="009B790F"/>
    <w:rsid w:val="009B7CE7"/>
    <w:rsid w:val="009C0960"/>
    <w:rsid w:val="009C1AD1"/>
    <w:rsid w:val="009C219B"/>
    <w:rsid w:val="009C2FD0"/>
    <w:rsid w:val="009C3124"/>
    <w:rsid w:val="009C3FEB"/>
    <w:rsid w:val="009C5629"/>
    <w:rsid w:val="009C5F8F"/>
    <w:rsid w:val="009C73F1"/>
    <w:rsid w:val="009C7BAC"/>
    <w:rsid w:val="009D057C"/>
    <w:rsid w:val="009D06EC"/>
    <w:rsid w:val="009D0805"/>
    <w:rsid w:val="009D176C"/>
    <w:rsid w:val="009D1ED1"/>
    <w:rsid w:val="009D2763"/>
    <w:rsid w:val="009D285E"/>
    <w:rsid w:val="009D42A6"/>
    <w:rsid w:val="009D4795"/>
    <w:rsid w:val="009D4B16"/>
    <w:rsid w:val="009D6517"/>
    <w:rsid w:val="009D67B9"/>
    <w:rsid w:val="009D70D4"/>
    <w:rsid w:val="009D7E6F"/>
    <w:rsid w:val="009D7EEE"/>
    <w:rsid w:val="009E0D98"/>
    <w:rsid w:val="009E1B01"/>
    <w:rsid w:val="009E1EAE"/>
    <w:rsid w:val="009E21AC"/>
    <w:rsid w:val="009E3420"/>
    <w:rsid w:val="009E34D8"/>
    <w:rsid w:val="009E36B6"/>
    <w:rsid w:val="009E48AF"/>
    <w:rsid w:val="009E5480"/>
    <w:rsid w:val="009E5735"/>
    <w:rsid w:val="009E5866"/>
    <w:rsid w:val="009E611A"/>
    <w:rsid w:val="009E6395"/>
    <w:rsid w:val="009E72AC"/>
    <w:rsid w:val="009E73A1"/>
    <w:rsid w:val="009E743E"/>
    <w:rsid w:val="009E7D85"/>
    <w:rsid w:val="009F007F"/>
    <w:rsid w:val="009F0F77"/>
    <w:rsid w:val="009F199A"/>
    <w:rsid w:val="009F1EE5"/>
    <w:rsid w:val="009F3011"/>
    <w:rsid w:val="009F3C12"/>
    <w:rsid w:val="009F5D4F"/>
    <w:rsid w:val="009F6F6E"/>
    <w:rsid w:val="009F77E6"/>
    <w:rsid w:val="009F7A6E"/>
    <w:rsid w:val="009F7C88"/>
    <w:rsid w:val="009F7DAF"/>
    <w:rsid w:val="00A0096C"/>
    <w:rsid w:val="00A01199"/>
    <w:rsid w:val="00A01B59"/>
    <w:rsid w:val="00A031AD"/>
    <w:rsid w:val="00A0324F"/>
    <w:rsid w:val="00A04A0F"/>
    <w:rsid w:val="00A0531A"/>
    <w:rsid w:val="00A055F8"/>
    <w:rsid w:val="00A072C4"/>
    <w:rsid w:val="00A07A79"/>
    <w:rsid w:val="00A07FB9"/>
    <w:rsid w:val="00A10317"/>
    <w:rsid w:val="00A1095B"/>
    <w:rsid w:val="00A11A45"/>
    <w:rsid w:val="00A11A48"/>
    <w:rsid w:val="00A11C18"/>
    <w:rsid w:val="00A11CEE"/>
    <w:rsid w:val="00A12312"/>
    <w:rsid w:val="00A12C4A"/>
    <w:rsid w:val="00A1351A"/>
    <w:rsid w:val="00A1382D"/>
    <w:rsid w:val="00A1598F"/>
    <w:rsid w:val="00A15AED"/>
    <w:rsid w:val="00A16314"/>
    <w:rsid w:val="00A16972"/>
    <w:rsid w:val="00A179CF"/>
    <w:rsid w:val="00A17E1C"/>
    <w:rsid w:val="00A2176D"/>
    <w:rsid w:val="00A247F8"/>
    <w:rsid w:val="00A24E6C"/>
    <w:rsid w:val="00A251AC"/>
    <w:rsid w:val="00A25843"/>
    <w:rsid w:val="00A25AF9"/>
    <w:rsid w:val="00A2676C"/>
    <w:rsid w:val="00A30C64"/>
    <w:rsid w:val="00A3134E"/>
    <w:rsid w:val="00A314FC"/>
    <w:rsid w:val="00A31972"/>
    <w:rsid w:val="00A31EAD"/>
    <w:rsid w:val="00A323ED"/>
    <w:rsid w:val="00A33348"/>
    <w:rsid w:val="00A334B4"/>
    <w:rsid w:val="00A35D63"/>
    <w:rsid w:val="00A35DCB"/>
    <w:rsid w:val="00A36EB3"/>
    <w:rsid w:val="00A37235"/>
    <w:rsid w:val="00A37D5D"/>
    <w:rsid w:val="00A40101"/>
    <w:rsid w:val="00A40B27"/>
    <w:rsid w:val="00A412E6"/>
    <w:rsid w:val="00A41745"/>
    <w:rsid w:val="00A419B9"/>
    <w:rsid w:val="00A43114"/>
    <w:rsid w:val="00A45613"/>
    <w:rsid w:val="00A45863"/>
    <w:rsid w:val="00A47423"/>
    <w:rsid w:val="00A50019"/>
    <w:rsid w:val="00A50142"/>
    <w:rsid w:val="00A5033C"/>
    <w:rsid w:val="00A51445"/>
    <w:rsid w:val="00A51677"/>
    <w:rsid w:val="00A516DA"/>
    <w:rsid w:val="00A51B75"/>
    <w:rsid w:val="00A51D2B"/>
    <w:rsid w:val="00A521D0"/>
    <w:rsid w:val="00A52A43"/>
    <w:rsid w:val="00A52A90"/>
    <w:rsid w:val="00A530CA"/>
    <w:rsid w:val="00A53FC8"/>
    <w:rsid w:val="00A55884"/>
    <w:rsid w:val="00A56527"/>
    <w:rsid w:val="00A56763"/>
    <w:rsid w:val="00A57092"/>
    <w:rsid w:val="00A57F85"/>
    <w:rsid w:val="00A60956"/>
    <w:rsid w:val="00A61291"/>
    <w:rsid w:val="00A62787"/>
    <w:rsid w:val="00A627F1"/>
    <w:rsid w:val="00A63DF3"/>
    <w:rsid w:val="00A64E2E"/>
    <w:rsid w:val="00A64E67"/>
    <w:rsid w:val="00A651C7"/>
    <w:rsid w:val="00A666B5"/>
    <w:rsid w:val="00A670C5"/>
    <w:rsid w:val="00A67D96"/>
    <w:rsid w:val="00A67DF7"/>
    <w:rsid w:val="00A71658"/>
    <w:rsid w:val="00A719E5"/>
    <w:rsid w:val="00A71FF9"/>
    <w:rsid w:val="00A72426"/>
    <w:rsid w:val="00A72472"/>
    <w:rsid w:val="00A729B4"/>
    <w:rsid w:val="00A73688"/>
    <w:rsid w:val="00A73F45"/>
    <w:rsid w:val="00A7454D"/>
    <w:rsid w:val="00A74FA7"/>
    <w:rsid w:val="00A7520F"/>
    <w:rsid w:val="00A75B3E"/>
    <w:rsid w:val="00A7708E"/>
    <w:rsid w:val="00A806C3"/>
    <w:rsid w:val="00A809CC"/>
    <w:rsid w:val="00A81B8B"/>
    <w:rsid w:val="00A82480"/>
    <w:rsid w:val="00A82797"/>
    <w:rsid w:val="00A82BDE"/>
    <w:rsid w:val="00A8368A"/>
    <w:rsid w:val="00A83728"/>
    <w:rsid w:val="00A842FD"/>
    <w:rsid w:val="00A85BAF"/>
    <w:rsid w:val="00A86630"/>
    <w:rsid w:val="00A868E7"/>
    <w:rsid w:val="00A871C4"/>
    <w:rsid w:val="00A87ADD"/>
    <w:rsid w:val="00A91127"/>
    <w:rsid w:val="00A911C2"/>
    <w:rsid w:val="00A9211C"/>
    <w:rsid w:val="00A92734"/>
    <w:rsid w:val="00A92956"/>
    <w:rsid w:val="00A93B48"/>
    <w:rsid w:val="00A93D10"/>
    <w:rsid w:val="00A953BF"/>
    <w:rsid w:val="00A95D33"/>
    <w:rsid w:val="00A96037"/>
    <w:rsid w:val="00A96221"/>
    <w:rsid w:val="00A9661C"/>
    <w:rsid w:val="00AA0224"/>
    <w:rsid w:val="00AA02EF"/>
    <w:rsid w:val="00AA0E09"/>
    <w:rsid w:val="00AA13E3"/>
    <w:rsid w:val="00AA217C"/>
    <w:rsid w:val="00AA34B9"/>
    <w:rsid w:val="00AA3D6C"/>
    <w:rsid w:val="00AA4551"/>
    <w:rsid w:val="00AA4D6D"/>
    <w:rsid w:val="00AA51B8"/>
    <w:rsid w:val="00AA55ED"/>
    <w:rsid w:val="00AA5DBC"/>
    <w:rsid w:val="00AA6457"/>
    <w:rsid w:val="00AA7138"/>
    <w:rsid w:val="00AA7216"/>
    <w:rsid w:val="00AA7841"/>
    <w:rsid w:val="00AB23B3"/>
    <w:rsid w:val="00AB25D4"/>
    <w:rsid w:val="00AB2A64"/>
    <w:rsid w:val="00AB3723"/>
    <w:rsid w:val="00AB37F2"/>
    <w:rsid w:val="00AB38B6"/>
    <w:rsid w:val="00AB3ECB"/>
    <w:rsid w:val="00AB4D44"/>
    <w:rsid w:val="00AB5BDC"/>
    <w:rsid w:val="00AC16D8"/>
    <w:rsid w:val="00AC2100"/>
    <w:rsid w:val="00AC3CA9"/>
    <w:rsid w:val="00AC42DD"/>
    <w:rsid w:val="00AC6A75"/>
    <w:rsid w:val="00AC6D6E"/>
    <w:rsid w:val="00AC6F96"/>
    <w:rsid w:val="00AC7179"/>
    <w:rsid w:val="00AD0D78"/>
    <w:rsid w:val="00AD18C3"/>
    <w:rsid w:val="00AD1CDC"/>
    <w:rsid w:val="00AD1E6C"/>
    <w:rsid w:val="00AD1EF9"/>
    <w:rsid w:val="00AD2EAD"/>
    <w:rsid w:val="00AD2F2A"/>
    <w:rsid w:val="00AD3050"/>
    <w:rsid w:val="00AD34DB"/>
    <w:rsid w:val="00AD3866"/>
    <w:rsid w:val="00AD3EF4"/>
    <w:rsid w:val="00AD439A"/>
    <w:rsid w:val="00AD4789"/>
    <w:rsid w:val="00AD511A"/>
    <w:rsid w:val="00AD51DF"/>
    <w:rsid w:val="00AD5B2D"/>
    <w:rsid w:val="00AD614E"/>
    <w:rsid w:val="00AD6885"/>
    <w:rsid w:val="00AD6BB0"/>
    <w:rsid w:val="00AD7901"/>
    <w:rsid w:val="00AD7BDD"/>
    <w:rsid w:val="00AE0161"/>
    <w:rsid w:val="00AE0E50"/>
    <w:rsid w:val="00AE23E8"/>
    <w:rsid w:val="00AE2E6C"/>
    <w:rsid w:val="00AE2F35"/>
    <w:rsid w:val="00AE3B5E"/>
    <w:rsid w:val="00AE3F98"/>
    <w:rsid w:val="00AE495C"/>
    <w:rsid w:val="00AE4B50"/>
    <w:rsid w:val="00AE63BD"/>
    <w:rsid w:val="00AE7AAD"/>
    <w:rsid w:val="00AF06E9"/>
    <w:rsid w:val="00AF0900"/>
    <w:rsid w:val="00AF15E1"/>
    <w:rsid w:val="00AF1DE5"/>
    <w:rsid w:val="00AF3018"/>
    <w:rsid w:val="00AF319F"/>
    <w:rsid w:val="00AF3B77"/>
    <w:rsid w:val="00AF48F1"/>
    <w:rsid w:val="00AF6916"/>
    <w:rsid w:val="00AF6BC2"/>
    <w:rsid w:val="00AF6FB5"/>
    <w:rsid w:val="00AF70A9"/>
    <w:rsid w:val="00B01063"/>
    <w:rsid w:val="00B011C6"/>
    <w:rsid w:val="00B01350"/>
    <w:rsid w:val="00B01474"/>
    <w:rsid w:val="00B0156F"/>
    <w:rsid w:val="00B01C4D"/>
    <w:rsid w:val="00B02B48"/>
    <w:rsid w:val="00B02B5E"/>
    <w:rsid w:val="00B0334F"/>
    <w:rsid w:val="00B03B41"/>
    <w:rsid w:val="00B03C8A"/>
    <w:rsid w:val="00B046B7"/>
    <w:rsid w:val="00B0553C"/>
    <w:rsid w:val="00B05703"/>
    <w:rsid w:val="00B06D5E"/>
    <w:rsid w:val="00B07D40"/>
    <w:rsid w:val="00B10300"/>
    <w:rsid w:val="00B103A1"/>
    <w:rsid w:val="00B10965"/>
    <w:rsid w:val="00B10AFC"/>
    <w:rsid w:val="00B10B59"/>
    <w:rsid w:val="00B10C31"/>
    <w:rsid w:val="00B10D9C"/>
    <w:rsid w:val="00B10F22"/>
    <w:rsid w:val="00B11317"/>
    <w:rsid w:val="00B11F29"/>
    <w:rsid w:val="00B12D2B"/>
    <w:rsid w:val="00B12D49"/>
    <w:rsid w:val="00B14016"/>
    <w:rsid w:val="00B14C7F"/>
    <w:rsid w:val="00B16287"/>
    <w:rsid w:val="00B16288"/>
    <w:rsid w:val="00B16316"/>
    <w:rsid w:val="00B1707A"/>
    <w:rsid w:val="00B2101E"/>
    <w:rsid w:val="00B21768"/>
    <w:rsid w:val="00B21850"/>
    <w:rsid w:val="00B23941"/>
    <w:rsid w:val="00B23FFF"/>
    <w:rsid w:val="00B240F0"/>
    <w:rsid w:val="00B24745"/>
    <w:rsid w:val="00B24F76"/>
    <w:rsid w:val="00B2554B"/>
    <w:rsid w:val="00B2575A"/>
    <w:rsid w:val="00B2705B"/>
    <w:rsid w:val="00B27DE8"/>
    <w:rsid w:val="00B30AA2"/>
    <w:rsid w:val="00B324DD"/>
    <w:rsid w:val="00B330B0"/>
    <w:rsid w:val="00B33BB2"/>
    <w:rsid w:val="00B3401C"/>
    <w:rsid w:val="00B3416B"/>
    <w:rsid w:val="00B344A7"/>
    <w:rsid w:val="00B368ED"/>
    <w:rsid w:val="00B36D29"/>
    <w:rsid w:val="00B36D77"/>
    <w:rsid w:val="00B370D1"/>
    <w:rsid w:val="00B40172"/>
    <w:rsid w:val="00B41AC7"/>
    <w:rsid w:val="00B4203F"/>
    <w:rsid w:val="00B42500"/>
    <w:rsid w:val="00B4277E"/>
    <w:rsid w:val="00B43578"/>
    <w:rsid w:val="00B44247"/>
    <w:rsid w:val="00B456FA"/>
    <w:rsid w:val="00B45E99"/>
    <w:rsid w:val="00B46775"/>
    <w:rsid w:val="00B50C52"/>
    <w:rsid w:val="00B5148E"/>
    <w:rsid w:val="00B51FCB"/>
    <w:rsid w:val="00B52F17"/>
    <w:rsid w:val="00B53444"/>
    <w:rsid w:val="00B53502"/>
    <w:rsid w:val="00B55B80"/>
    <w:rsid w:val="00B55CB3"/>
    <w:rsid w:val="00B55D1D"/>
    <w:rsid w:val="00B563E2"/>
    <w:rsid w:val="00B5668A"/>
    <w:rsid w:val="00B56887"/>
    <w:rsid w:val="00B573F3"/>
    <w:rsid w:val="00B57551"/>
    <w:rsid w:val="00B57EFD"/>
    <w:rsid w:val="00B606D5"/>
    <w:rsid w:val="00B60C21"/>
    <w:rsid w:val="00B6195D"/>
    <w:rsid w:val="00B61A30"/>
    <w:rsid w:val="00B624FB"/>
    <w:rsid w:val="00B62DDF"/>
    <w:rsid w:val="00B6337B"/>
    <w:rsid w:val="00B6408B"/>
    <w:rsid w:val="00B64937"/>
    <w:rsid w:val="00B659DA"/>
    <w:rsid w:val="00B65CB3"/>
    <w:rsid w:val="00B661A7"/>
    <w:rsid w:val="00B67B5B"/>
    <w:rsid w:val="00B67BC6"/>
    <w:rsid w:val="00B67E60"/>
    <w:rsid w:val="00B705C4"/>
    <w:rsid w:val="00B70602"/>
    <w:rsid w:val="00B70A3C"/>
    <w:rsid w:val="00B70E58"/>
    <w:rsid w:val="00B71AC7"/>
    <w:rsid w:val="00B71B9C"/>
    <w:rsid w:val="00B7342A"/>
    <w:rsid w:val="00B73862"/>
    <w:rsid w:val="00B73C39"/>
    <w:rsid w:val="00B74361"/>
    <w:rsid w:val="00B75516"/>
    <w:rsid w:val="00B75EAF"/>
    <w:rsid w:val="00B75F99"/>
    <w:rsid w:val="00B77F86"/>
    <w:rsid w:val="00B82DF5"/>
    <w:rsid w:val="00B852DE"/>
    <w:rsid w:val="00B879D9"/>
    <w:rsid w:val="00B901F0"/>
    <w:rsid w:val="00B90C0B"/>
    <w:rsid w:val="00B91FB6"/>
    <w:rsid w:val="00B92601"/>
    <w:rsid w:val="00B9349A"/>
    <w:rsid w:val="00B94344"/>
    <w:rsid w:val="00B94352"/>
    <w:rsid w:val="00B95470"/>
    <w:rsid w:val="00B96716"/>
    <w:rsid w:val="00B96A4D"/>
    <w:rsid w:val="00B96D93"/>
    <w:rsid w:val="00B976B2"/>
    <w:rsid w:val="00B977A3"/>
    <w:rsid w:val="00B97C1A"/>
    <w:rsid w:val="00BA01A8"/>
    <w:rsid w:val="00BA1CBC"/>
    <w:rsid w:val="00BA1CD6"/>
    <w:rsid w:val="00BA2445"/>
    <w:rsid w:val="00BA3FD9"/>
    <w:rsid w:val="00BA444F"/>
    <w:rsid w:val="00BA4951"/>
    <w:rsid w:val="00BA5577"/>
    <w:rsid w:val="00BA65ED"/>
    <w:rsid w:val="00BA66B4"/>
    <w:rsid w:val="00BB1892"/>
    <w:rsid w:val="00BB1A59"/>
    <w:rsid w:val="00BB1F75"/>
    <w:rsid w:val="00BB2485"/>
    <w:rsid w:val="00BB2564"/>
    <w:rsid w:val="00BB362E"/>
    <w:rsid w:val="00BB3F4F"/>
    <w:rsid w:val="00BB5841"/>
    <w:rsid w:val="00BB5ACA"/>
    <w:rsid w:val="00BB5BEF"/>
    <w:rsid w:val="00BB5F51"/>
    <w:rsid w:val="00BB740D"/>
    <w:rsid w:val="00BB7EDE"/>
    <w:rsid w:val="00BC1C51"/>
    <w:rsid w:val="00BC2491"/>
    <w:rsid w:val="00BC25F1"/>
    <w:rsid w:val="00BC2C37"/>
    <w:rsid w:val="00BC3670"/>
    <w:rsid w:val="00BC487D"/>
    <w:rsid w:val="00BC5505"/>
    <w:rsid w:val="00BC57F8"/>
    <w:rsid w:val="00BC67BC"/>
    <w:rsid w:val="00BC714C"/>
    <w:rsid w:val="00BC720B"/>
    <w:rsid w:val="00BD09A5"/>
    <w:rsid w:val="00BD1803"/>
    <w:rsid w:val="00BD1E6D"/>
    <w:rsid w:val="00BD1F20"/>
    <w:rsid w:val="00BD2406"/>
    <w:rsid w:val="00BD2CDC"/>
    <w:rsid w:val="00BD4D73"/>
    <w:rsid w:val="00BD4EF7"/>
    <w:rsid w:val="00BD5C1E"/>
    <w:rsid w:val="00BD65B8"/>
    <w:rsid w:val="00BD6EDD"/>
    <w:rsid w:val="00BD72CB"/>
    <w:rsid w:val="00BD75A0"/>
    <w:rsid w:val="00BD7F4D"/>
    <w:rsid w:val="00BE0BD9"/>
    <w:rsid w:val="00BE14E3"/>
    <w:rsid w:val="00BE16B9"/>
    <w:rsid w:val="00BE1EC2"/>
    <w:rsid w:val="00BE243E"/>
    <w:rsid w:val="00BE25F3"/>
    <w:rsid w:val="00BE2AEA"/>
    <w:rsid w:val="00BE3078"/>
    <w:rsid w:val="00BE31C8"/>
    <w:rsid w:val="00BE395E"/>
    <w:rsid w:val="00BE4813"/>
    <w:rsid w:val="00BE5F96"/>
    <w:rsid w:val="00BE7B25"/>
    <w:rsid w:val="00BF11BE"/>
    <w:rsid w:val="00BF150A"/>
    <w:rsid w:val="00BF22DD"/>
    <w:rsid w:val="00BF2539"/>
    <w:rsid w:val="00BF2BB5"/>
    <w:rsid w:val="00BF36EF"/>
    <w:rsid w:val="00BF4357"/>
    <w:rsid w:val="00BF46FC"/>
    <w:rsid w:val="00BF4736"/>
    <w:rsid w:val="00BF4D16"/>
    <w:rsid w:val="00BF4F6E"/>
    <w:rsid w:val="00BF55F4"/>
    <w:rsid w:val="00BF5CC4"/>
    <w:rsid w:val="00BF5D4E"/>
    <w:rsid w:val="00BF5E65"/>
    <w:rsid w:val="00BF6A45"/>
    <w:rsid w:val="00BF6D95"/>
    <w:rsid w:val="00BF7544"/>
    <w:rsid w:val="00C00314"/>
    <w:rsid w:val="00C00CC8"/>
    <w:rsid w:val="00C014B0"/>
    <w:rsid w:val="00C01FB5"/>
    <w:rsid w:val="00C02099"/>
    <w:rsid w:val="00C02912"/>
    <w:rsid w:val="00C02BAD"/>
    <w:rsid w:val="00C0332E"/>
    <w:rsid w:val="00C035F9"/>
    <w:rsid w:val="00C03E3C"/>
    <w:rsid w:val="00C03F88"/>
    <w:rsid w:val="00C04E53"/>
    <w:rsid w:val="00C04EF3"/>
    <w:rsid w:val="00C0543B"/>
    <w:rsid w:val="00C05725"/>
    <w:rsid w:val="00C05A69"/>
    <w:rsid w:val="00C05C1D"/>
    <w:rsid w:val="00C06F7D"/>
    <w:rsid w:val="00C06FAB"/>
    <w:rsid w:val="00C0712C"/>
    <w:rsid w:val="00C0713A"/>
    <w:rsid w:val="00C078C7"/>
    <w:rsid w:val="00C079EF"/>
    <w:rsid w:val="00C07C72"/>
    <w:rsid w:val="00C104D5"/>
    <w:rsid w:val="00C10895"/>
    <w:rsid w:val="00C119D8"/>
    <w:rsid w:val="00C1306F"/>
    <w:rsid w:val="00C13FF9"/>
    <w:rsid w:val="00C14806"/>
    <w:rsid w:val="00C14967"/>
    <w:rsid w:val="00C14B05"/>
    <w:rsid w:val="00C14C78"/>
    <w:rsid w:val="00C14DA3"/>
    <w:rsid w:val="00C151B6"/>
    <w:rsid w:val="00C16EAC"/>
    <w:rsid w:val="00C2063A"/>
    <w:rsid w:val="00C20CAA"/>
    <w:rsid w:val="00C22FC3"/>
    <w:rsid w:val="00C231A2"/>
    <w:rsid w:val="00C232E1"/>
    <w:rsid w:val="00C23BA0"/>
    <w:rsid w:val="00C24DF3"/>
    <w:rsid w:val="00C24FC8"/>
    <w:rsid w:val="00C24FCE"/>
    <w:rsid w:val="00C25600"/>
    <w:rsid w:val="00C26674"/>
    <w:rsid w:val="00C27AAA"/>
    <w:rsid w:val="00C304F5"/>
    <w:rsid w:val="00C31299"/>
    <w:rsid w:val="00C316A8"/>
    <w:rsid w:val="00C31B34"/>
    <w:rsid w:val="00C31E12"/>
    <w:rsid w:val="00C323B6"/>
    <w:rsid w:val="00C32593"/>
    <w:rsid w:val="00C3487A"/>
    <w:rsid w:val="00C356B7"/>
    <w:rsid w:val="00C37F27"/>
    <w:rsid w:val="00C40470"/>
    <w:rsid w:val="00C40BCA"/>
    <w:rsid w:val="00C41502"/>
    <w:rsid w:val="00C41635"/>
    <w:rsid w:val="00C42084"/>
    <w:rsid w:val="00C42E1F"/>
    <w:rsid w:val="00C436A2"/>
    <w:rsid w:val="00C449D1"/>
    <w:rsid w:val="00C44AAC"/>
    <w:rsid w:val="00C45626"/>
    <w:rsid w:val="00C45A3A"/>
    <w:rsid w:val="00C45FCD"/>
    <w:rsid w:val="00C4706D"/>
    <w:rsid w:val="00C4709F"/>
    <w:rsid w:val="00C473A9"/>
    <w:rsid w:val="00C475D4"/>
    <w:rsid w:val="00C47A87"/>
    <w:rsid w:val="00C5002D"/>
    <w:rsid w:val="00C519D9"/>
    <w:rsid w:val="00C5228A"/>
    <w:rsid w:val="00C52BE6"/>
    <w:rsid w:val="00C52C7C"/>
    <w:rsid w:val="00C532F6"/>
    <w:rsid w:val="00C540E8"/>
    <w:rsid w:val="00C55870"/>
    <w:rsid w:val="00C55972"/>
    <w:rsid w:val="00C55F7E"/>
    <w:rsid w:val="00C55FE4"/>
    <w:rsid w:val="00C56B79"/>
    <w:rsid w:val="00C57251"/>
    <w:rsid w:val="00C57322"/>
    <w:rsid w:val="00C60187"/>
    <w:rsid w:val="00C60547"/>
    <w:rsid w:val="00C60711"/>
    <w:rsid w:val="00C61A52"/>
    <w:rsid w:val="00C61F8D"/>
    <w:rsid w:val="00C6308D"/>
    <w:rsid w:val="00C6324C"/>
    <w:rsid w:val="00C6427C"/>
    <w:rsid w:val="00C676E0"/>
    <w:rsid w:val="00C700CF"/>
    <w:rsid w:val="00C70822"/>
    <w:rsid w:val="00C70BAC"/>
    <w:rsid w:val="00C71651"/>
    <w:rsid w:val="00C72145"/>
    <w:rsid w:val="00C72378"/>
    <w:rsid w:val="00C72E30"/>
    <w:rsid w:val="00C73243"/>
    <w:rsid w:val="00C735D5"/>
    <w:rsid w:val="00C7451E"/>
    <w:rsid w:val="00C76231"/>
    <w:rsid w:val="00C800CC"/>
    <w:rsid w:val="00C8022E"/>
    <w:rsid w:val="00C8029B"/>
    <w:rsid w:val="00C8054D"/>
    <w:rsid w:val="00C80C84"/>
    <w:rsid w:val="00C81083"/>
    <w:rsid w:val="00C8328D"/>
    <w:rsid w:val="00C83B1E"/>
    <w:rsid w:val="00C8436B"/>
    <w:rsid w:val="00C8474D"/>
    <w:rsid w:val="00C84920"/>
    <w:rsid w:val="00C84B4E"/>
    <w:rsid w:val="00C874FC"/>
    <w:rsid w:val="00C87A74"/>
    <w:rsid w:val="00C90FC9"/>
    <w:rsid w:val="00C91FD0"/>
    <w:rsid w:val="00C924B8"/>
    <w:rsid w:val="00C9304D"/>
    <w:rsid w:val="00C93B05"/>
    <w:rsid w:val="00C9400B"/>
    <w:rsid w:val="00C94865"/>
    <w:rsid w:val="00C96329"/>
    <w:rsid w:val="00C97067"/>
    <w:rsid w:val="00C97125"/>
    <w:rsid w:val="00C97DC2"/>
    <w:rsid w:val="00CA006E"/>
    <w:rsid w:val="00CA049F"/>
    <w:rsid w:val="00CA05E2"/>
    <w:rsid w:val="00CA2BE4"/>
    <w:rsid w:val="00CA2C90"/>
    <w:rsid w:val="00CA2EE1"/>
    <w:rsid w:val="00CA37E8"/>
    <w:rsid w:val="00CA6B60"/>
    <w:rsid w:val="00CA759E"/>
    <w:rsid w:val="00CB0AA3"/>
    <w:rsid w:val="00CB18A8"/>
    <w:rsid w:val="00CB406C"/>
    <w:rsid w:val="00CB45CA"/>
    <w:rsid w:val="00CB49F4"/>
    <w:rsid w:val="00CB4B95"/>
    <w:rsid w:val="00CB5A35"/>
    <w:rsid w:val="00CB5AC6"/>
    <w:rsid w:val="00CB5D7B"/>
    <w:rsid w:val="00CB5FCB"/>
    <w:rsid w:val="00CB61B6"/>
    <w:rsid w:val="00CB6BD2"/>
    <w:rsid w:val="00CB73E8"/>
    <w:rsid w:val="00CB7EDE"/>
    <w:rsid w:val="00CC007C"/>
    <w:rsid w:val="00CC026E"/>
    <w:rsid w:val="00CC0332"/>
    <w:rsid w:val="00CC215E"/>
    <w:rsid w:val="00CC2663"/>
    <w:rsid w:val="00CC3E5E"/>
    <w:rsid w:val="00CC3EF5"/>
    <w:rsid w:val="00CC45F5"/>
    <w:rsid w:val="00CC5822"/>
    <w:rsid w:val="00CC59D4"/>
    <w:rsid w:val="00CC643F"/>
    <w:rsid w:val="00CC6F54"/>
    <w:rsid w:val="00CC7322"/>
    <w:rsid w:val="00CC733E"/>
    <w:rsid w:val="00CC792E"/>
    <w:rsid w:val="00CC7DFB"/>
    <w:rsid w:val="00CC7E59"/>
    <w:rsid w:val="00CC7EF1"/>
    <w:rsid w:val="00CD23F7"/>
    <w:rsid w:val="00CD2460"/>
    <w:rsid w:val="00CD281A"/>
    <w:rsid w:val="00CD312D"/>
    <w:rsid w:val="00CD3662"/>
    <w:rsid w:val="00CD4036"/>
    <w:rsid w:val="00CD60BA"/>
    <w:rsid w:val="00CD6980"/>
    <w:rsid w:val="00CD7506"/>
    <w:rsid w:val="00CD75F0"/>
    <w:rsid w:val="00CD79BD"/>
    <w:rsid w:val="00CE0427"/>
    <w:rsid w:val="00CE0B2C"/>
    <w:rsid w:val="00CE0C94"/>
    <w:rsid w:val="00CE0CB5"/>
    <w:rsid w:val="00CE1DB1"/>
    <w:rsid w:val="00CE25DD"/>
    <w:rsid w:val="00CE4159"/>
    <w:rsid w:val="00CE47A0"/>
    <w:rsid w:val="00CE541F"/>
    <w:rsid w:val="00CE6065"/>
    <w:rsid w:val="00CF0184"/>
    <w:rsid w:val="00CF144D"/>
    <w:rsid w:val="00CF3100"/>
    <w:rsid w:val="00CF3156"/>
    <w:rsid w:val="00CF3741"/>
    <w:rsid w:val="00CF3781"/>
    <w:rsid w:val="00CF3BCA"/>
    <w:rsid w:val="00CF3DA8"/>
    <w:rsid w:val="00CF426F"/>
    <w:rsid w:val="00CF477B"/>
    <w:rsid w:val="00CF4ADF"/>
    <w:rsid w:val="00CF5219"/>
    <w:rsid w:val="00CF74C3"/>
    <w:rsid w:val="00D00540"/>
    <w:rsid w:val="00D00F27"/>
    <w:rsid w:val="00D011C2"/>
    <w:rsid w:val="00D0195C"/>
    <w:rsid w:val="00D0201A"/>
    <w:rsid w:val="00D0239E"/>
    <w:rsid w:val="00D024E6"/>
    <w:rsid w:val="00D02A55"/>
    <w:rsid w:val="00D03EA6"/>
    <w:rsid w:val="00D04DDC"/>
    <w:rsid w:val="00D052AB"/>
    <w:rsid w:val="00D05519"/>
    <w:rsid w:val="00D05EE3"/>
    <w:rsid w:val="00D06EAB"/>
    <w:rsid w:val="00D100AC"/>
    <w:rsid w:val="00D10814"/>
    <w:rsid w:val="00D10F04"/>
    <w:rsid w:val="00D11633"/>
    <w:rsid w:val="00D11D3C"/>
    <w:rsid w:val="00D11ECC"/>
    <w:rsid w:val="00D120C9"/>
    <w:rsid w:val="00D13534"/>
    <w:rsid w:val="00D135EB"/>
    <w:rsid w:val="00D14D69"/>
    <w:rsid w:val="00D15DF0"/>
    <w:rsid w:val="00D16ED9"/>
    <w:rsid w:val="00D16F5B"/>
    <w:rsid w:val="00D1712D"/>
    <w:rsid w:val="00D17E29"/>
    <w:rsid w:val="00D17F9D"/>
    <w:rsid w:val="00D2032F"/>
    <w:rsid w:val="00D207BB"/>
    <w:rsid w:val="00D229A6"/>
    <w:rsid w:val="00D248AA"/>
    <w:rsid w:val="00D25CA2"/>
    <w:rsid w:val="00D25F53"/>
    <w:rsid w:val="00D276E3"/>
    <w:rsid w:val="00D30B0C"/>
    <w:rsid w:val="00D3114B"/>
    <w:rsid w:val="00D31D73"/>
    <w:rsid w:val="00D32413"/>
    <w:rsid w:val="00D3281A"/>
    <w:rsid w:val="00D3282D"/>
    <w:rsid w:val="00D32A46"/>
    <w:rsid w:val="00D331C3"/>
    <w:rsid w:val="00D34797"/>
    <w:rsid w:val="00D34850"/>
    <w:rsid w:val="00D34A02"/>
    <w:rsid w:val="00D35102"/>
    <w:rsid w:val="00D35683"/>
    <w:rsid w:val="00D35BA6"/>
    <w:rsid w:val="00D35D6F"/>
    <w:rsid w:val="00D365EA"/>
    <w:rsid w:val="00D405DC"/>
    <w:rsid w:val="00D41172"/>
    <w:rsid w:val="00D4343E"/>
    <w:rsid w:val="00D439D6"/>
    <w:rsid w:val="00D44841"/>
    <w:rsid w:val="00D46E55"/>
    <w:rsid w:val="00D503AA"/>
    <w:rsid w:val="00D50924"/>
    <w:rsid w:val="00D50A68"/>
    <w:rsid w:val="00D514EF"/>
    <w:rsid w:val="00D5210D"/>
    <w:rsid w:val="00D52AB3"/>
    <w:rsid w:val="00D5341A"/>
    <w:rsid w:val="00D53503"/>
    <w:rsid w:val="00D53A7C"/>
    <w:rsid w:val="00D54D28"/>
    <w:rsid w:val="00D55995"/>
    <w:rsid w:val="00D55ABF"/>
    <w:rsid w:val="00D55E44"/>
    <w:rsid w:val="00D564D5"/>
    <w:rsid w:val="00D57B83"/>
    <w:rsid w:val="00D605BA"/>
    <w:rsid w:val="00D60794"/>
    <w:rsid w:val="00D612C4"/>
    <w:rsid w:val="00D63DC6"/>
    <w:rsid w:val="00D644DC"/>
    <w:rsid w:val="00D64D9C"/>
    <w:rsid w:val="00D65660"/>
    <w:rsid w:val="00D6715D"/>
    <w:rsid w:val="00D704F6"/>
    <w:rsid w:val="00D7112A"/>
    <w:rsid w:val="00D711B7"/>
    <w:rsid w:val="00D71B76"/>
    <w:rsid w:val="00D71FB4"/>
    <w:rsid w:val="00D722B8"/>
    <w:rsid w:val="00D72728"/>
    <w:rsid w:val="00D73460"/>
    <w:rsid w:val="00D736FB"/>
    <w:rsid w:val="00D73CCB"/>
    <w:rsid w:val="00D7467D"/>
    <w:rsid w:val="00D75115"/>
    <w:rsid w:val="00D75860"/>
    <w:rsid w:val="00D76B98"/>
    <w:rsid w:val="00D76CEF"/>
    <w:rsid w:val="00D7727E"/>
    <w:rsid w:val="00D77686"/>
    <w:rsid w:val="00D77E8E"/>
    <w:rsid w:val="00D80896"/>
    <w:rsid w:val="00D81221"/>
    <w:rsid w:val="00D81ADB"/>
    <w:rsid w:val="00D81B86"/>
    <w:rsid w:val="00D82162"/>
    <w:rsid w:val="00D83C3A"/>
    <w:rsid w:val="00D84007"/>
    <w:rsid w:val="00D845FD"/>
    <w:rsid w:val="00D84AF9"/>
    <w:rsid w:val="00D84F68"/>
    <w:rsid w:val="00D850C5"/>
    <w:rsid w:val="00D8593D"/>
    <w:rsid w:val="00D86154"/>
    <w:rsid w:val="00D87689"/>
    <w:rsid w:val="00D90A8E"/>
    <w:rsid w:val="00D912E6"/>
    <w:rsid w:val="00D920E1"/>
    <w:rsid w:val="00D94657"/>
    <w:rsid w:val="00D953B3"/>
    <w:rsid w:val="00D9566D"/>
    <w:rsid w:val="00D9651C"/>
    <w:rsid w:val="00D978CC"/>
    <w:rsid w:val="00DA080E"/>
    <w:rsid w:val="00DA1F82"/>
    <w:rsid w:val="00DA3496"/>
    <w:rsid w:val="00DA3706"/>
    <w:rsid w:val="00DA458D"/>
    <w:rsid w:val="00DA49F9"/>
    <w:rsid w:val="00DA51FC"/>
    <w:rsid w:val="00DA54BD"/>
    <w:rsid w:val="00DA57EA"/>
    <w:rsid w:val="00DA5992"/>
    <w:rsid w:val="00DA5D0B"/>
    <w:rsid w:val="00DA6133"/>
    <w:rsid w:val="00DA668B"/>
    <w:rsid w:val="00DA77DB"/>
    <w:rsid w:val="00DA7813"/>
    <w:rsid w:val="00DB0DF7"/>
    <w:rsid w:val="00DB0E2F"/>
    <w:rsid w:val="00DB136A"/>
    <w:rsid w:val="00DB3F0F"/>
    <w:rsid w:val="00DB486F"/>
    <w:rsid w:val="00DB4D27"/>
    <w:rsid w:val="00DB533C"/>
    <w:rsid w:val="00DB55CF"/>
    <w:rsid w:val="00DB58DE"/>
    <w:rsid w:val="00DB616F"/>
    <w:rsid w:val="00DB73BB"/>
    <w:rsid w:val="00DB76BD"/>
    <w:rsid w:val="00DB7A0A"/>
    <w:rsid w:val="00DC0210"/>
    <w:rsid w:val="00DC0A54"/>
    <w:rsid w:val="00DC0CB2"/>
    <w:rsid w:val="00DC1784"/>
    <w:rsid w:val="00DC1956"/>
    <w:rsid w:val="00DC1989"/>
    <w:rsid w:val="00DC2283"/>
    <w:rsid w:val="00DC2916"/>
    <w:rsid w:val="00DC2F0B"/>
    <w:rsid w:val="00DC562F"/>
    <w:rsid w:val="00DC5956"/>
    <w:rsid w:val="00DC6833"/>
    <w:rsid w:val="00DC71C2"/>
    <w:rsid w:val="00DC76CB"/>
    <w:rsid w:val="00DC7D82"/>
    <w:rsid w:val="00DD1396"/>
    <w:rsid w:val="00DD1A44"/>
    <w:rsid w:val="00DD25CC"/>
    <w:rsid w:val="00DD2FC5"/>
    <w:rsid w:val="00DD5F8F"/>
    <w:rsid w:val="00DE15E0"/>
    <w:rsid w:val="00DE5A04"/>
    <w:rsid w:val="00DE7BCD"/>
    <w:rsid w:val="00DF0139"/>
    <w:rsid w:val="00DF085F"/>
    <w:rsid w:val="00DF1D8F"/>
    <w:rsid w:val="00DF313F"/>
    <w:rsid w:val="00DF4241"/>
    <w:rsid w:val="00DF4791"/>
    <w:rsid w:val="00DF48BA"/>
    <w:rsid w:val="00DF5649"/>
    <w:rsid w:val="00DF5818"/>
    <w:rsid w:val="00DF62C4"/>
    <w:rsid w:val="00DF6980"/>
    <w:rsid w:val="00DF69E3"/>
    <w:rsid w:val="00DF6A41"/>
    <w:rsid w:val="00E01651"/>
    <w:rsid w:val="00E0246F"/>
    <w:rsid w:val="00E02BD5"/>
    <w:rsid w:val="00E03AB3"/>
    <w:rsid w:val="00E03B8F"/>
    <w:rsid w:val="00E03E6B"/>
    <w:rsid w:val="00E0405F"/>
    <w:rsid w:val="00E0571D"/>
    <w:rsid w:val="00E07D88"/>
    <w:rsid w:val="00E10BD7"/>
    <w:rsid w:val="00E10E0D"/>
    <w:rsid w:val="00E10FB3"/>
    <w:rsid w:val="00E11014"/>
    <w:rsid w:val="00E110A2"/>
    <w:rsid w:val="00E113D1"/>
    <w:rsid w:val="00E1213D"/>
    <w:rsid w:val="00E12B50"/>
    <w:rsid w:val="00E130BD"/>
    <w:rsid w:val="00E13336"/>
    <w:rsid w:val="00E13676"/>
    <w:rsid w:val="00E13DC5"/>
    <w:rsid w:val="00E13FB2"/>
    <w:rsid w:val="00E142E3"/>
    <w:rsid w:val="00E14F06"/>
    <w:rsid w:val="00E15418"/>
    <w:rsid w:val="00E157C6"/>
    <w:rsid w:val="00E15EE0"/>
    <w:rsid w:val="00E1679D"/>
    <w:rsid w:val="00E16D60"/>
    <w:rsid w:val="00E20B29"/>
    <w:rsid w:val="00E21239"/>
    <w:rsid w:val="00E218E2"/>
    <w:rsid w:val="00E21CB0"/>
    <w:rsid w:val="00E22C24"/>
    <w:rsid w:val="00E23840"/>
    <w:rsid w:val="00E2435F"/>
    <w:rsid w:val="00E2485B"/>
    <w:rsid w:val="00E25295"/>
    <w:rsid w:val="00E26384"/>
    <w:rsid w:val="00E268FE"/>
    <w:rsid w:val="00E279DC"/>
    <w:rsid w:val="00E318F9"/>
    <w:rsid w:val="00E32108"/>
    <w:rsid w:val="00E323DC"/>
    <w:rsid w:val="00E328B8"/>
    <w:rsid w:val="00E32F97"/>
    <w:rsid w:val="00E34827"/>
    <w:rsid w:val="00E358DD"/>
    <w:rsid w:val="00E35DD3"/>
    <w:rsid w:val="00E36704"/>
    <w:rsid w:val="00E36E32"/>
    <w:rsid w:val="00E36F99"/>
    <w:rsid w:val="00E4036C"/>
    <w:rsid w:val="00E41354"/>
    <w:rsid w:val="00E413C7"/>
    <w:rsid w:val="00E41632"/>
    <w:rsid w:val="00E43A6E"/>
    <w:rsid w:val="00E45488"/>
    <w:rsid w:val="00E457C0"/>
    <w:rsid w:val="00E45D3B"/>
    <w:rsid w:val="00E46FB7"/>
    <w:rsid w:val="00E47DEA"/>
    <w:rsid w:val="00E501BD"/>
    <w:rsid w:val="00E5081F"/>
    <w:rsid w:val="00E50C5E"/>
    <w:rsid w:val="00E50E2E"/>
    <w:rsid w:val="00E5176A"/>
    <w:rsid w:val="00E52AB5"/>
    <w:rsid w:val="00E537C5"/>
    <w:rsid w:val="00E53D69"/>
    <w:rsid w:val="00E53F3E"/>
    <w:rsid w:val="00E54108"/>
    <w:rsid w:val="00E548F1"/>
    <w:rsid w:val="00E54953"/>
    <w:rsid w:val="00E54FB3"/>
    <w:rsid w:val="00E5661E"/>
    <w:rsid w:val="00E576CD"/>
    <w:rsid w:val="00E57F62"/>
    <w:rsid w:val="00E60675"/>
    <w:rsid w:val="00E61B20"/>
    <w:rsid w:val="00E62330"/>
    <w:rsid w:val="00E62E9E"/>
    <w:rsid w:val="00E63400"/>
    <w:rsid w:val="00E63435"/>
    <w:rsid w:val="00E6457D"/>
    <w:rsid w:val="00E64B0E"/>
    <w:rsid w:val="00E659E3"/>
    <w:rsid w:val="00E67683"/>
    <w:rsid w:val="00E67F39"/>
    <w:rsid w:val="00E7157F"/>
    <w:rsid w:val="00E72296"/>
    <w:rsid w:val="00E72F21"/>
    <w:rsid w:val="00E73379"/>
    <w:rsid w:val="00E7489E"/>
    <w:rsid w:val="00E74A97"/>
    <w:rsid w:val="00E74CA3"/>
    <w:rsid w:val="00E76D25"/>
    <w:rsid w:val="00E77BDA"/>
    <w:rsid w:val="00E80833"/>
    <w:rsid w:val="00E80D4A"/>
    <w:rsid w:val="00E80E91"/>
    <w:rsid w:val="00E81118"/>
    <w:rsid w:val="00E8121A"/>
    <w:rsid w:val="00E812AF"/>
    <w:rsid w:val="00E82269"/>
    <w:rsid w:val="00E83334"/>
    <w:rsid w:val="00E83389"/>
    <w:rsid w:val="00E83BA5"/>
    <w:rsid w:val="00E848A8"/>
    <w:rsid w:val="00E85C6B"/>
    <w:rsid w:val="00E87377"/>
    <w:rsid w:val="00E8790D"/>
    <w:rsid w:val="00E87AD9"/>
    <w:rsid w:val="00E906A2"/>
    <w:rsid w:val="00E907BA"/>
    <w:rsid w:val="00E90B1A"/>
    <w:rsid w:val="00E91642"/>
    <w:rsid w:val="00E91D49"/>
    <w:rsid w:val="00E921EC"/>
    <w:rsid w:val="00E923AF"/>
    <w:rsid w:val="00E94048"/>
    <w:rsid w:val="00E942BE"/>
    <w:rsid w:val="00E94A09"/>
    <w:rsid w:val="00E953B1"/>
    <w:rsid w:val="00E96628"/>
    <w:rsid w:val="00E97202"/>
    <w:rsid w:val="00E97742"/>
    <w:rsid w:val="00E97AD0"/>
    <w:rsid w:val="00EA0732"/>
    <w:rsid w:val="00EA0C87"/>
    <w:rsid w:val="00EA1B9C"/>
    <w:rsid w:val="00EA1C37"/>
    <w:rsid w:val="00EA2A6F"/>
    <w:rsid w:val="00EA3E09"/>
    <w:rsid w:val="00EA42F0"/>
    <w:rsid w:val="00EA4A2D"/>
    <w:rsid w:val="00EA5924"/>
    <w:rsid w:val="00EA5F2E"/>
    <w:rsid w:val="00EA7484"/>
    <w:rsid w:val="00EA74C5"/>
    <w:rsid w:val="00EB188E"/>
    <w:rsid w:val="00EB345D"/>
    <w:rsid w:val="00EB3770"/>
    <w:rsid w:val="00EB394D"/>
    <w:rsid w:val="00EB3E3F"/>
    <w:rsid w:val="00EB3E46"/>
    <w:rsid w:val="00EB4910"/>
    <w:rsid w:val="00EB546E"/>
    <w:rsid w:val="00EB5674"/>
    <w:rsid w:val="00EB6622"/>
    <w:rsid w:val="00EB6B6E"/>
    <w:rsid w:val="00EB7A41"/>
    <w:rsid w:val="00EC03E5"/>
    <w:rsid w:val="00EC0A92"/>
    <w:rsid w:val="00EC13F8"/>
    <w:rsid w:val="00EC1D10"/>
    <w:rsid w:val="00EC27E9"/>
    <w:rsid w:val="00EC29A2"/>
    <w:rsid w:val="00EC31B9"/>
    <w:rsid w:val="00EC32DB"/>
    <w:rsid w:val="00EC3C26"/>
    <w:rsid w:val="00EC42BE"/>
    <w:rsid w:val="00EC43DC"/>
    <w:rsid w:val="00EC47BC"/>
    <w:rsid w:val="00EC4C36"/>
    <w:rsid w:val="00EC52B3"/>
    <w:rsid w:val="00EC6839"/>
    <w:rsid w:val="00EC6ABB"/>
    <w:rsid w:val="00EC6EC3"/>
    <w:rsid w:val="00EC7923"/>
    <w:rsid w:val="00EC7A31"/>
    <w:rsid w:val="00ED16C1"/>
    <w:rsid w:val="00ED1FFA"/>
    <w:rsid w:val="00ED2036"/>
    <w:rsid w:val="00ED2622"/>
    <w:rsid w:val="00ED2F21"/>
    <w:rsid w:val="00ED3B46"/>
    <w:rsid w:val="00ED7092"/>
    <w:rsid w:val="00ED73C4"/>
    <w:rsid w:val="00ED7740"/>
    <w:rsid w:val="00ED7EE3"/>
    <w:rsid w:val="00EE0588"/>
    <w:rsid w:val="00EE1888"/>
    <w:rsid w:val="00EE28D6"/>
    <w:rsid w:val="00EE3102"/>
    <w:rsid w:val="00EE334A"/>
    <w:rsid w:val="00EE3750"/>
    <w:rsid w:val="00EE3B0A"/>
    <w:rsid w:val="00EE40E5"/>
    <w:rsid w:val="00EE5933"/>
    <w:rsid w:val="00EE5ED0"/>
    <w:rsid w:val="00EE6353"/>
    <w:rsid w:val="00EE667E"/>
    <w:rsid w:val="00EE6E4B"/>
    <w:rsid w:val="00EE71A6"/>
    <w:rsid w:val="00EE7604"/>
    <w:rsid w:val="00EE78C4"/>
    <w:rsid w:val="00EF071C"/>
    <w:rsid w:val="00EF0A64"/>
    <w:rsid w:val="00EF0F3F"/>
    <w:rsid w:val="00EF17B6"/>
    <w:rsid w:val="00EF2DE1"/>
    <w:rsid w:val="00EF5153"/>
    <w:rsid w:val="00EF5621"/>
    <w:rsid w:val="00EF5A20"/>
    <w:rsid w:val="00EF5BAB"/>
    <w:rsid w:val="00EF607E"/>
    <w:rsid w:val="00EF6811"/>
    <w:rsid w:val="00EF6903"/>
    <w:rsid w:val="00EF6908"/>
    <w:rsid w:val="00EF6B50"/>
    <w:rsid w:val="00EF7216"/>
    <w:rsid w:val="00EF762D"/>
    <w:rsid w:val="00EF7E13"/>
    <w:rsid w:val="00F00832"/>
    <w:rsid w:val="00F0171F"/>
    <w:rsid w:val="00F01B66"/>
    <w:rsid w:val="00F03603"/>
    <w:rsid w:val="00F050E1"/>
    <w:rsid w:val="00F05343"/>
    <w:rsid w:val="00F071F5"/>
    <w:rsid w:val="00F11584"/>
    <w:rsid w:val="00F118E7"/>
    <w:rsid w:val="00F11B7F"/>
    <w:rsid w:val="00F1207C"/>
    <w:rsid w:val="00F124E6"/>
    <w:rsid w:val="00F12587"/>
    <w:rsid w:val="00F12F0B"/>
    <w:rsid w:val="00F1336C"/>
    <w:rsid w:val="00F13ABA"/>
    <w:rsid w:val="00F13D7E"/>
    <w:rsid w:val="00F14006"/>
    <w:rsid w:val="00F16604"/>
    <w:rsid w:val="00F172B9"/>
    <w:rsid w:val="00F17608"/>
    <w:rsid w:val="00F20B9A"/>
    <w:rsid w:val="00F21942"/>
    <w:rsid w:val="00F21AB2"/>
    <w:rsid w:val="00F22773"/>
    <w:rsid w:val="00F22C7D"/>
    <w:rsid w:val="00F23172"/>
    <w:rsid w:val="00F23637"/>
    <w:rsid w:val="00F23808"/>
    <w:rsid w:val="00F248AA"/>
    <w:rsid w:val="00F25B63"/>
    <w:rsid w:val="00F26C92"/>
    <w:rsid w:val="00F27E7C"/>
    <w:rsid w:val="00F306C7"/>
    <w:rsid w:val="00F311E4"/>
    <w:rsid w:val="00F317E6"/>
    <w:rsid w:val="00F32094"/>
    <w:rsid w:val="00F3491F"/>
    <w:rsid w:val="00F37F8F"/>
    <w:rsid w:val="00F41D27"/>
    <w:rsid w:val="00F43661"/>
    <w:rsid w:val="00F43D48"/>
    <w:rsid w:val="00F4457D"/>
    <w:rsid w:val="00F44FDA"/>
    <w:rsid w:val="00F464C8"/>
    <w:rsid w:val="00F464E0"/>
    <w:rsid w:val="00F46C4B"/>
    <w:rsid w:val="00F5005E"/>
    <w:rsid w:val="00F51957"/>
    <w:rsid w:val="00F519EC"/>
    <w:rsid w:val="00F522F0"/>
    <w:rsid w:val="00F52E27"/>
    <w:rsid w:val="00F5345D"/>
    <w:rsid w:val="00F54F31"/>
    <w:rsid w:val="00F55161"/>
    <w:rsid w:val="00F55294"/>
    <w:rsid w:val="00F55E7E"/>
    <w:rsid w:val="00F61FE0"/>
    <w:rsid w:val="00F630B5"/>
    <w:rsid w:val="00F6384B"/>
    <w:rsid w:val="00F63D2B"/>
    <w:rsid w:val="00F63E3A"/>
    <w:rsid w:val="00F65B04"/>
    <w:rsid w:val="00F66042"/>
    <w:rsid w:val="00F66E75"/>
    <w:rsid w:val="00F71C4F"/>
    <w:rsid w:val="00F71D29"/>
    <w:rsid w:val="00F725A3"/>
    <w:rsid w:val="00F72B1A"/>
    <w:rsid w:val="00F736AD"/>
    <w:rsid w:val="00F73D5A"/>
    <w:rsid w:val="00F73DB0"/>
    <w:rsid w:val="00F744A4"/>
    <w:rsid w:val="00F74613"/>
    <w:rsid w:val="00F74623"/>
    <w:rsid w:val="00F74E74"/>
    <w:rsid w:val="00F75043"/>
    <w:rsid w:val="00F75657"/>
    <w:rsid w:val="00F75B33"/>
    <w:rsid w:val="00F75F0A"/>
    <w:rsid w:val="00F77232"/>
    <w:rsid w:val="00F774F6"/>
    <w:rsid w:val="00F7798E"/>
    <w:rsid w:val="00F834AD"/>
    <w:rsid w:val="00F83B19"/>
    <w:rsid w:val="00F83D92"/>
    <w:rsid w:val="00F86000"/>
    <w:rsid w:val="00F86764"/>
    <w:rsid w:val="00F86CDF"/>
    <w:rsid w:val="00F86E05"/>
    <w:rsid w:val="00F879A1"/>
    <w:rsid w:val="00F87AE0"/>
    <w:rsid w:val="00F87E04"/>
    <w:rsid w:val="00F90143"/>
    <w:rsid w:val="00F90340"/>
    <w:rsid w:val="00F909AB"/>
    <w:rsid w:val="00F90D6C"/>
    <w:rsid w:val="00F922A1"/>
    <w:rsid w:val="00F9281F"/>
    <w:rsid w:val="00F92CE3"/>
    <w:rsid w:val="00F934D1"/>
    <w:rsid w:val="00F946CB"/>
    <w:rsid w:val="00F952AF"/>
    <w:rsid w:val="00F95468"/>
    <w:rsid w:val="00F958F4"/>
    <w:rsid w:val="00F95D6B"/>
    <w:rsid w:val="00F97A64"/>
    <w:rsid w:val="00FA011E"/>
    <w:rsid w:val="00FA1161"/>
    <w:rsid w:val="00FA1E7D"/>
    <w:rsid w:val="00FA2E76"/>
    <w:rsid w:val="00FA39D4"/>
    <w:rsid w:val="00FA3B9E"/>
    <w:rsid w:val="00FA454C"/>
    <w:rsid w:val="00FA4586"/>
    <w:rsid w:val="00FA4ECD"/>
    <w:rsid w:val="00FA5CB7"/>
    <w:rsid w:val="00FA5D08"/>
    <w:rsid w:val="00FA615C"/>
    <w:rsid w:val="00FA76CC"/>
    <w:rsid w:val="00FB0236"/>
    <w:rsid w:val="00FB09D4"/>
    <w:rsid w:val="00FB0F60"/>
    <w:rsid w:val="00FB1AFD"/>
    <w:rsid w:val="00FB1C33"/>
    <w:rsid w:val="00FB22AB"/>
    <w:rsid w:val="00FB459E"/>
    <w:rsid w:val="00FB5160"/>
    <w:rsid w:val="00FB5219"/>
    <w:rsid w:val="00FB63F5"/>
    <w:rsid w:val="00FB69EA"/>
    <w:rsid w:val="00FB6E61"/>
    <w:rsid w:val="00FB7BE0"/>
    <w:rsid w:val="00FC0F5B"/>
    <w:rsid w:val="00FC38BA"/>
    <w:rsid w:val="00FC4011"/>
    <w:rsid w:val="00FC4D3E"/>
    <w:rsid w:val="00FC539F"/>
    <w:rsid w:val="00FC6DF5"/>
    <w:rsid w:val="00FC745A"/>
    <w:rsid w:val="00FC764B"/>
    <w:rsid w:val="00FD1928"/>
    <w:rsid w:val="00FD1BED"/>
    <w:rsid w:val="00FD2103"/>
    <w:rsid w:val="00FD2CF0"/>
    <w:rsid w:val="00FD337B"/>
    <w:rsid w:val="00FD3FD6"/>
    <w:rsid w:val="00FD5C63"/>
    <w:rsid w:val="00FD6D26"/>
    <w:rsid w:val="00FE0C70"/>
    <w:rsid w:val="00FE14C6"/>
    <w:rsid w:val="00FE1AF5"/>
    <w:rsid w:val="00FE1F12"/>
    <w:rsid w:val="00FE27D9"/>
    <w:rsid w:val="00FE2BEB"/>
    <w:rsid w:val="00FE2FED"/>
    <w:rsid w:val="00FE33B7"/>
    <w:rsid w:val="00FE34AD"/>
    <w:rsid w:val="00FE3E74"/>
    <w:rsid w:val="00FE4766"/>
    <w:rsid w:val="00FE6663"/>
    <w:rsid w:val="00FE6E71"/>
    <w:rsid w:val="00FE743B"/>
    <w:rsid w:val="00FF085D"/>
    <w:rsid w:val="00FF09DA"/>
    <w:rsid w:val="00FF0EDC"/>
    <w:rsid w:val="00FF3213"/>
    <w:rsid w:val="00FF36F5"/>
    <w:rsid w:val="00FF3B5F"/>
    <w:rsid w:val="00FF3EB2"/>
    <w:rsid w:val="00FF4FFE"/>
    <w:rsid w:val="00FF5C00"/>
    <w:rsid w:val="00FF69B1"/>
    <w:rsid w:val="00FF6EBE"/>
    <w:rsid w:val="00FF7218"/>
    <w:rsid w:val="00FF7B51"/>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1BA4"/>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B33"/>
    <w:pPr>
      <w:spacing w:before="100" w:beforeAutospacing="1" w:after="100" w:afterAutospacing="1"/>
    </w:pPr>
  </w:style>
  <w:style w:type="character" w:styleId="a4">
    <w:name w:val="Strong"/>
    <w:basedOn w:val="a0"/>
    <w:uiPriority w:val="22"/>
    <w:qFormat/>
    <w:rsid w:val="00F75B33"/>
    <w:rPr>
      <w:b/>
      <w:bCs/>
    </w:rPr>
  </w:style>
  <w:style w:type="paragraph" w:styleId="a5">
    <w:name w:val="Plain Text"/>
    <w:basedOn w:val="a"/>
    <w:link w:val="a6"/>
    <w:uiPriority w:val="99"/>
    <w:unhideWhenUsed/>
    <w:rsid w:val="00F75B33"/>
    <w:rPr>
      <w:rFonts w:ascii="Consolas" w:eastAsia="Calibri" w:hAnsi="Consolas"/>
      <w:sz w:val="21"/>
      <w:szCs w:val="21"/>
      <w:lang w:eastAsia="en-US"/>
    </w:rPr>
  </w:style>
  <w:style w:type="character" w:customStyle="1" w:styleId="a6">
    <w:name w:val="Текст Знак"/>
    <w:basedOn w:val="a0"/>
    <w:link w:val="a5"/>
    <w:uiPriority w:val="99"/>
    <w:rsid w:val="00F75B33"/>
    <w:rPr>
      <w:rFonts w:ascii="Consolas" w:eastAsia="Calibri" w:hAnsi="Consolas" w:cs="Times New Roman"/>
      <w:sz w:val="21"/>
      <w:szCs w:val="21"/>
    </w:rPr>
  </w:style>
  <w:style w:type="paragraph" w:styleId="a7">
    <w:name w:val="Balloon Text"/>
    <w:basedOn w:val="a"/>
    <w:link w:val="a8"/>
    <w:uiPriority w:val="99"/>
    <w:semiHidden/>
    <w:unhideWhenUsed/>
    <w:rsid w:val="00F75B33"/>
    <w:rPr>
      <w:rFonts w:ascii="Tahoma" w:hAnsi="Tahoma" w:cs="Tahoma"/>
      <w:sz w:val="16"/>
      <w:szCs w:val="16"/>
    </w:rPr>
  </w:style>
  <w:style w:type="character" w:customStyle="1" w:styleId="a8">
    <w:name w:val="Текст выноски Знак"/>
    <w:basedOn w:val="a0"/>
    <w:link w:val="a7"/>
    <w:uiPriority w:val="99"/>
    <w:semiHidden/>
    <w:rsid w:val="00F75B33"/>
    <w:rPr>
      <w:rFonts w:ascii="Tahoma" w:eastAsia="Times New Roman" w:hAnsi="Tahoma" w:cs="Tahoma"/>
      <w:sz w:val="16"/>
      <w:szCs w:val="16"/>
      <w:lang w:eastAsia="ru-RU"/>
    </w:rPr>
  </w:style>
  <w:style w:type="character" w:customStyle="1" w:styleId="apple-converted-space">
    <w:name w:val="apple-converted-space"/>
    <w:basedOn w:val="a0"/>
    <w:rsid w:val="00BC2C37"/>
  </w:style>
  <w:style w:type="table" w:styleId="a9">
    <w:name w:val="Table Grid"/>
    <w:basedOn w:val="a1"/>
    <w:uiPriority w:val="59"/>
    <w:rsid w:val="00BC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A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7813"/>
    <w:rPr>
      <w:rFonts w:ascii="Courier New" w:eastAsia="Times New Roman" w:hAnsi="Courier New" w:cs="Courier New"/>
      <w:sz w:val="20"/>
      <w:szCs w:val="20"/>
      <w:lang w:eastAsia="ru-RU"/>
    </w:rPr>
  </w:style>
  <w:style w:type="character" w:styleId="aa">
    <w:name w:val="Hyperlink"/>
    <w:basedOn w:val="a0"/>
    <w:uiPriority w:val="99"/>
    <w:semiHidden/>
    <w:unhideWhenUsed/>
    <w:rsid w:val="002F7B0C"/>
    <w:rPr>
      <w:color w:val="0000FF"/>
      <w:u w:val="single"/>
    </w:rPr>
  </w:style>
  <w:style w:type="character" w:customStyle="1" w:styleId="30">
    <w:name w:val="Заголовок 3 Знак"/>
    <w:basedOn w:val="a0"/>
    <w:link w:val="3"/>
    <w:semiHidden/>
    <w:rsid w:val="00291BA4"/>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1BA4"/>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B33"/>
    <w:pPr>
      <w:spacing w:before="100" w:beforeAutospacing="1" w:after="100" w:afterAutospacing="1"/>
    </w:pPr>
  </w:style>
  <w:style w:type="character" w:styleId="a4">
    <w:name w:val="Strong"/>
    <w:basedOn w:val="a0"/>
    <w:uiPriority w:val="22"/>
    <w:qFormat/>
    <w:rsid w:val="00F75B33"/>
    <w:rPr>
      <w:b/>
      <w:bCs/>
    </w:rPr>
  </w:style>
  <w:style w:type="paragraph" w:styleId="a5">
    <w:name w:val="Plain Text"/>
    <w:basedOn w:val="a"/>
    <w:link w:val="a6"/>
    <w:uiPriority w:val="99"/>
    <w:unhideWhenUsed/>
    <w:rsid w:val="00F75B33"/>
    <w:rPr>
      <w:rFonts w:ascii="Consolas" w:eastAsia="Calibri" w:hAnsi="Consolas"/>
      <w:sz w:val="21"/>
      <w:szCs w:val="21"/>
      <w:lang w:eastAsia="en-US"/>
    </w:rPr>
  </w:style>
  <w:style w:type="character" w:customStyle="1" w:styleId="a6">
    <w:name w:val="Текст Знак"/>
    <w:basedOn w:val="a0"/>
    <w:link w:val="a5"/>
    <w:uiPriority w:val="99"/>
    <w:rsid w:val="00F75B33"/>
    <w:rPr>
      <w:rFonts w:ascii="Consolas" w:eastAsia="Calibri" w:hAnsi="Consolas" w:cs="Times New Roman"/>
      <w:sz w:val="21"/>
      <w:szCs w:val="21"/>
    </w:rPr>
  </w:style>
  <w:style w:type="paragraph" w:styleId="a7">
    <w:name w:val="Balloon Text"/>
    <w:basedOn w:val="a"/>
    <w:link w:val="a8"/>
    <w:uiPriority w:val="99"/>
    <w:semiHidden/>
    <w:unhideWhenUsed/>
    <w:rsid w:val="00F75B33"/>
    <w:rPr>
      <w:rFonts w:ascii="Tahoma" w:hAnsi="Tahoma" w:cs="Tahoma"/>
      <w:sz w:val="16"/>
      <w:szCs w:val="16"/>
    </w:rPr>
  </w:style>
  <w:style w:type="character" w:customStyle="1" w:styleId="a8">
    <w:name w:val="Текст выноски Знак"/>
    <w:basedOn w:val="a0"/>
    <w:link w:val="a7"/>
    <w:uiPriority w:val="99"/>
    <w:semiHidden/>
    <w:rsid w:val="00F75B33"/>
    <w:rPr>
      <w:rFonts w:ascii="Tahoma" w:eastAsia="Times New Roman" w:hAnsi="Tahoma" w:cs="Tahoma"/>
      <w:sz w:val="16"/>
      <w:szCs w:val="16"/>
      <w:lang w:eastAsia="ru-RU"/>
    </w:rPr>
  </w:style>
  <w:style w:type="character" w:customStyle="1" w:styleId="apple-converted-space">
    <w:name w:val="apple-converted-space"/>
    <w:basedOn w:val="a0"/>
    <w:rsid w:val="00BC2C37"/>
  </w:style>
  <w:style w:type="table" w:styleId="a9">
    <w:name w:val="Table Grid"/>
    <w:basedOn w:val="a1"/>
    <w:uiPriority w:val="59"/>
    <w:rsid w:val="00BC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A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7813"/>
    <w:rPr>
      <w:rFonts w:ascii="Courier New" w:eastAsia="Times New Roman" w:hAnsi="Courier New" w:cs="Courier New"/>
      <w:sz w:val="20"/>
      <w:szCs w:val="20"/>
      <w:lang w:eastAsia="ru-RU"/>
    </w:rPr>
  </w:style>
  <w:style w:type="character" w:styleId="aa">
    <w:name w:val="Hyperlink"/>
    <w:basedOn w:val="a0"/>
    <w:uiPriority w:val="99"/>
    <w:semiHidden/>
    <w:unhideWhenUsed/>
    <w:rsid w:val="002F7B0C"/>
    <w:rPr>
      <w:color w:val="0000FF"/>
      <w:u w:val="single"/>
    </w:rPr>
  </w:style>
  <w:style w:type="character" w:customStyle="1" w:styleId="30">
    <w:name w:val="Заголовок 3 Знак"/>
    <w:basedOn w:val="a0"/>
    <w:link w:val="3"/>
    <w:semiHidden/>
    <w:rsid w:val="00291BA4"/>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587">
      <w:bodyDiv w:val="1"/>
      <w:marLeft w:val="0"/>
      <w:marRight w:val="0"/>
      <w:marTop w:val="0"/>
      <w:marBottom w:val="0"/>
      <w:divBdr>
        <w:top w:val="none" w:sz="0" w:space="0" w:color="auto"/>
        <w:left w:val="none" w:sz="0" w:space="0" w:color="auto"/>
        <w:bottom w:val="none" w:sz="0" w:space="0" w:color="auto"/>
        <w:right w:val="none" w:sz="0" w:space="0" w:color="auto"/>
      </w:divBdr>
    </w:div>
    <w:div w:id="117842446">
      <w:bodyDiv w:val="1"/>
      <w:marLeft w:val="0"/>
      <w:marRight w:val="0"/>
      <w:marTop w:val="0"/>
      <w:marBottom w:val="0"/>
      <w:divBdr>
        <w:top w:val="none" w:sz="0" w:space="0" w:color="auto"/>
        <w:left w:val="none" w:sz="0" w:space="0" w:color="auto"/>
        <w:bottom w:val="none" w:sz="0" w:space="0" w:color="auto"/>
        <w:right w:val="none" w:sz="0" w:space="0" w:color="auto"/>
      </w:divBdr>
    </w:div>
    <w:div w:id="488910395">
      <w:bodyDiv w:val="1"/>
      <w:marLeft w:val="0"/>
      <w:marRight w:val="0"/>
      <w:marTop w:val="0"/>
      <w:marBottom w:val="0"/>
      <w:divBdr>
        <w:top w:val="none" w:sz="0" w:space="0" w:color="auto"/>
        <w:left w:val="none" w:sz="0" w:space="0" w:color="auto"/>
        <w:bottom w:val="none" w:sz="0" w:space="0" w:color="auto"/>
        <w:right w:val="none" w:sz="0" w:space="0" w:color="auto"/>
      </w:divBdr>
    </w:div>
    <w:div w:id="883298367">
      <w:bodyDiv w:val="1"/>
      <w:marLeft w:val="0"/>
      <w:marRight w:val="0"/>
      <w:marTop w:val="0"/>
      <w:marBottom w:val="0"/>
      <w:divBdr>
        <w:top w:val="none" w:sz="0" w:space="0" w:color="auto"/>
        <w:left w:val="none" w:sz="0" w:space="0" w:color="auto"/>
        <w:bottom w:val="none" w:sz="0" w:space="0" w:color="auto"/>
        <w:right w:val="none" w:sz="0" w:space="0" w:color="auto"/>
      </w:divBdr>
    </w:div>
    <w:div w:id="1007249324">
      <w:bodyDiv w:val="1"/>
      <w:marLeft w:val="0"/>
      <w:marRight w:val="0"/>
      <w:marTop w:val="0"/>
      <w:marBottom w:val="0"/>
      <w:divBdr>
        <w:top w:val="none" w:sz="0" w:space="0" w:color="auto"/>
        <w:left w:val="none" w:sz="0" w:space="0" w:color="auto"/>
        <w:bottom w:val="none" w:sz="0" w:space="0" w:color="auto"/>
        <w:right w:val="none" w:sz="0" w:space="0" w:color="auto"/>
      </w:divBdr>
    </w:div>
    <w:div w:id="1089884248">
      <w:bodyDiv w:val="1"/>
      <w:marLeft w:val="0"/>
      <w:marRight w:val="0"/>
      <w:marTop w:val="0"/>
      <w:marBottom w:val="0"/>
      <w:divBdr>
        <w:top w:val="none" w:sz="0" w:space="0" w:color="auto"/>
        <w:left w:val="none" w:sz="0" w:space="0" w:color="auto"/>
        <w:bottom w:val="none" w:sz="0" w:space="0" w:color="auto"/>
        <w:right w:val="none" w:sz="0" w:space="0" w:color="auto"/>
      </w:divBdr>
    </w:div>
    <w:div w:id="1242300755">
      <w:bodyDiv w:val="1"/>
      <w:marLeft w:val="0"/>
      <w:marRight w:val="0"/>
      <w:marTop w:val="0"/>
      <w:marBottom w:val="0"/>
      <w:divBdr>
        <w:top w:val="none" w:sz="0" w:space="0" w:color="auto"/>
        <w:left w:val="none" w:sz="0" w:space="0" w:color="auto"/>
        <w:bottom w:val="none" w:sz="0" w:space="0" w:color="auto"/>
        <w:right w:val="none" w:sz="0" w:space="0" w:color="auto"/>
      </w:divBdr>
    </w:div>
    <w:div w:id="1424182381">
      <w:bodyDiv w:val="1"/>
      <w:marLeft w:val="0"/>
      <w:marRight w:val="0"/>
      <w:marTop w:val="0"/>
      <w:marBottom w:val="0"/>
      <w:divBdr>
        <w:top w:val="none" w:sz="0" w:space="0" w:color="auto"/>
        <w:left w:val="none" w:sz="0" w:space="0" w:color="auto"/>
        <w:bottom w:val="none" w:sz="0" w:space="0" w:color="auto"/>
        <w:right w:val="none" w:sz="0" w:space="0" w:color="auto"/>
      </w:divBdr>
    </w:div>
    <w:div w:id="1824546681">
      <w:bodyDiv w:val="1"/>
      <w:marLeft w:val="0"/>
      <w:marRight w:val="0"/>
      <w:marTop w:val="0"/>
      <w:marBottom w:val="0"/>
      <w:divBdr>
        <w:top w:val="none" w:sz="0" w:space="0" w:color="auto"/>
        <w:left w:val="none" w:sz="0" w:space="0" w:color="auto"/>
        <w:bottom w:val="none" w:sz="0" w:space="0" w:color="auto"/>
        <w:right w:val="none" w:sz="0" w:space="0" w:color="auto"/>
      </w:divBdr>
    </w:div>
    <w:div w:id="1842546921">
      <w:bodyDiv w:val="1"/>
      <w:marLeft w:val="0"/>
      <w:marRight w:val="0"/>
      <w:marTop w:val="0"/>
      <w:marBottom w:val="0"/>
      <w:divBdr>
        <w:top w:val="none" w:sz="0" w:space="0" w:color="auto"/>
        <w:left w:val="none" w:sz="0" w:space="0" w:color="auto"/>
        <w:bottom w:val="none" w:sz="0" w:space="0" w:color="auto"/>
        <w:right w:val="none" w:sz="0" w:space="0" w:color="auto"/>
      </w:divBdr>
    </w:div>
    <w:div w:id="20179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6B91-9E8B-4736-9555-DEFF83FC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demydyuk</cp:lastModifiedBy>
  <cp:revision>2</cp:revision>
  <cp:lastPrinted>2018-11-13T07:41:00Z</cp:lastPrinted>
  <dcterms:created xsi:type="dcterms:W3CDTF">2018-11-22T14:04:00Z</dcterms:created>
  <dcterms:modified xsi:type="dcterms:W3CDTF">2018-11-22T14:04:00Z</dcterms:modified>
</cp:coreProperties>
</file>